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7F44" w:rsidRPr="000E7F44" w:rsidRDefault="000E7F44" w:rsidP="000E7F44">
      <w:pPr>
        <w:tabs>
          <w:tab w:val="left" w:pos="5259"/>
        </w:tabs>
        <w:spacing w:line="252" w:lineRule="auto"/>
        <w:jc w:val="right"/>
        <w:rPr>
          <w:rFonts w:eastAsia="Calibri"/>
          <w:color w:val="auto"/>
          <w:lang w:val="ru-RU"/>
        </w:rPr>
      </w:pPr>
      <w:r w:rsidRPr="000E7F44">
        <w:rPr>
          <w:rFonts w:eastAsia="Calibri"/>
          <w:lang w:val="ru-RU"/>
        </w:rPr>
        <w:t xml:space="preserve">Приложение № 1 ООП ООО </w:t>
      </w: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spacing w:line="252" w:lineRule="auto"/>
        <w:jc w:val="center"/>
        <w:rPr>
          <w:rFonts w:eastAsia="Calibri"/>
          <w:sz w:val="28"/>
          <w:lang w:val="ru-RU"/>
        </w:rPr>
      </w:pP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 xml:space="preserve">Фонд оценочных средств 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>по учебному предмету «</w:t>
      </w:r>
      <w:r>
        <w:rPr>
          <w:rFonts w:eastAsia="Calibri"/>
          <w:b/>
          <w:sz w:val="28"/>
          <w:lang w:val="ru-RU"/>
        </w:rPr>
        <w:t>ОБЗР</w:t>
      </w:r>
      <w:r w:rsidRPr="000E7F44">
        <w:rPr>
          <w:rFonts w:eastAsia="Calibri"/>
          <w:b/>
          <w:sz w:val="28"/>
          <w:lang w:val="ru-RU"/>
        </w:rPr>
        <w:t>»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  <w:lang w:val="ru-RU"/>
        </w:rPr>
      </w:pPr>
      <w:r w:rsidRPr="000E7F44">
        <w:rPr>
          <w:rFonts w:eastAsia="Calibri"/>
          <w:b/>
          <w:sz w:val="28"/>
          <w:lang w:val="ru-RU"/>
        </w:rPr>
        <w:t>(типовой вариант)</w:t>
      </w:r>
    </w:p>
    <w:p w:rsidR="000E7F44" w:rsidRPr="000E7F44" w:rsidRDefault="000E7F44" w:rsidP="000E7F44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  <w:lang w:val="ru-RU"/>
        </w:rPr>
      </w:pPr>
      <w:r w:rsidRPr="000E7F44">
        <w:rPr>
          <w:rFonts w:eastAsia="Calibri"/>
          <w:i/>
          <w:sz w:val="28"/>
          <w:lang w:val="ru-RU"/>
        </w:rPr>
        <w:t>(5-9 классы)</w:t>
      </w: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b/>
          <w:color w:val="0D0D0D"/>
          <w:sz w:val="28"/>
          <w:szCs w:val="28"/>
          <w:lang w:val="ru-RU"/>
        </w:rPr>
      </w:pPr>
    </w:p>
    <w:p w:rsidR="000E7F44" w:rsidRPr="000E7F44" w:rsidRDefault="000E7F44" w:rsidP="000E7F44">
      <w:pPr>
        <w:autoSpaceDE w:val="0"/>
        <w:autoSpaceDN w:val="0"/>
        <w:adjustRightInd w:val="0"/>
        <w:rPr>
          <w:color w:val="0D0D0D"/>
          <w:sz w:val="28"/>
          <w:szCs w:val="28"/>
          <w:lang w:val="ru-RU"/>
        </w:rPr>
      </w:pPr>
      <w:r w:rsidRPr="000E7F44">
        <w:rPr>
          <w:color w:val="0D0D0D"/>
          <w:sz w:val="28"/>
          <w:szCs w:val="28"/>
          <w:lang w:val="ru-RU"/>
        </w:rPr>
        <w:t>Обязательная часть учебного плана.</w:t>
      </w:r>
    </w:p>
    <w:p w:rsidR="000E7F44" w:rsidRPr="000E7F44" w:rsidRDefault="000E7F44" w:rsidP="000E7F44">
      <w:pPr>
        <w:autoSpaceDE w:val="0"/>
        <w:autoSpaceDN w:val="0"/>
        <w:adjustRightInd w:val="0"/>
        <w:rPr>
          <w:color w:val="0D0D0D"/>
          <w:sz w:val="28"/>
          <w:szCs w:val="28"/>
          <w:lang w:val="ru-RU"/>
        </w:rPr>
      </w:pPr>
      <w:r w:rsidRPr="000E7F44">
        <w:rPr>
          <w:color w:val="0D0D0D"/>
          <w:sz w:val="28"/>
          <w:szCs w:val="28"/>
          <w:lang w:val="ru-RU"/>
        </w:rPr>
        <w:t xml:space="preserve">Предметная область: </w:t>
      </w:r>
      <w:r>
        <w:rPr>
          <w:color w:val="0D0D0D"/>
          <w:sz w:val="28"/>
          <w:szCs w:val="28"/>
          <w:lang w:val="ru-RU"/>
        </w:rPr>
        <w:t>ОБЗР</w:t>
      </w:r>
    </w:p>
    <w:p w:rsidR="000E7F44" w:rsidRPr="000E7F44" w:rsidRDefault="000E7F44" w:rsidP="000E7F44">
      <w:pPr>
        <w:rPr>
          <w:rFonts w:ascii="Arial Unicode MS" w:hAnsi="Arial Unicode MS"/>
          <w:lang w:val="ru-RU"/>
        </w:rPr>
      </w:pPr>
    </w:p>
    <w:p w:rsidR="000E7F44" w:rsidRPr="000E7F44" w:rsidRDefault="000E7F44" w:rsidP="000E7F44">
      <w:pPr>
        <w:ind w:firstLine="708"/>
        <w:rPr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right="853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left="1190" w:right="853" w:hanging="10"/>
        <w:rPr>
          <w:b/>
          <w:color w:val="FF0000"/>
          <w:lang w:val="ru-RU"/>
        </w:rPr>
      </w:pPr>
    </w:p>
    <w:p w:rsidR="000E7F44" w:rsidRPr="000E7F44" w:rsidRDefault="000E7F44" w:rsidP="000E7F44">
      <w:pPr>
        <w:spacing w:line="259" w:lineRule="auto"/>
        <w:ind w:right="853"/>
        <w:rPr>
          <w:b/>
          <w:color w:val="FF0000"/>
          <w:lang w:val="ru-RU"/>
        </w:rPr>
      </w:pPr>
    </w:p>
    <w:p w:rsidR="000E7F44" w:rsidRPr="000E7F44" w:rsidRDefault="000E7F44" w:rsidP="000E7F44">
      <w:pPr>
        <w:suppressAutoHyphens/>
        <w:autoSpaceDE w:val="0"/>
        <w:autoSpaceDN w:val="0"/>
        <w:adjustRightInd w:val="0"/>
        <w:rPr>
          <w:b/>
          <w:color w:val="0D0D0D"/>
          <w:sz w:val="28"/>
          <w:szCs w:val="28"/>
          <w:lang w:val="ru-RU" w:eastAsia="ar-SA"/>
        </w:rPr>
      </w:pPr>
    </w:p>
    <w:p w:rsidR="000E7F44" w:rsidRPr="000E7F44" w:rsidRDefault="000E7F44" w:rsidP="000E7F44">
      <w:pPr>
        <w:ind w:firstLine="709"/>
        <w:jc w:val="both"/>
        <w:rPr>
          <w:rFonts w:eastAsia="Calibri"/>
          <w:color w:val="00000A"/>
          <w:sz w:val="20"/>
          <w:szCs w:val="20"/>
          <w:lang w:val="ru-RU"/>
        </w:rPr>
      </w:pPr>
      <w:r w:rsidRPr="00E74656">
        <w:rPr>
          <w:rFonts w:asciiTheme="minorHAnsi" w:eastAsiaTheme="minorHAnsi" w:hAnsiTheme="minorHAnsi" w:cstheme="minorBidi"/>
          <w:sz w:val="20"/>
          <w:szCs w:val="20"/>
          <w:vertAlign w:val="superscript"/>
        </w:rPr>
        <w:footnoteRef/>
      </w:r>
      <w:r w:rsidRPr="000E7F44">
        <w:rPr>
          <w:rFonts w:asciiTheme="minorHAnsi" w:eastAsiaTheme="minorHAnsi" w:hAnsiTheme="minorHAnsi" w:cstheme="minorBidi"/>
          <w:sz w:val="20"/>
          <w:szCs w:val="20"/>
          <w:lang w:val="ru-RU"/>
        </w:rPr>
        <w:t xml:space="preserve"> </w:t>
      </w:r>
      <w:r w:rsidRPr="000E7F44">
        <w:rPr>
          <w:rFonts w:eastAsiaTheme="minorHAnsi" w:cstheme="minorBidi"/>
          <w:sz w:val="20"/>
          <w:szCs w:val="20"/>
          <w:lang w:val="ru-RU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E7F44" w:rsidRPr="000E7F44" w:rsidRDefault="000E7F44" w:rsidP="000E7F44">
      <w:pPr>
        <w:jc w:val="center"/>
        <w:rPr>
          <w:b/>
          <w:sz w:val="28"/>
          <w:szCs w:val="28"/>
          <w:lang w:val="ru-RU"/>
        </w:rPr>
      </w:pPr>
    </w:p>
    <w:p w:rsidR="002472A7" w:rsidRDefault="002472A7">
      <w:pPr>
        <w:pStyle w:val="Bodytext10"/>
        <w:spacing w:after="260" w:line="331" w:lineRule="auto"/>
        <w:ind w:firstLine="0"/>
        <w:jc w:val="center"/>
        <w:rPr>
          <w:rStyle w:val="Bodytext1"/>
          <w:b/>
          <w:bCs/>
          <w:color w:val="FF0000"/>
          <w:lang w:val="ru-RU"/>
        </w:rPr>
      </w:pPr>
    </w:p>
    <w:p w:rsidR="008C5602" w:rsidRPr="00344105" w:rsidRDefault="00C865FE">
      <w:pPr>
        <w:pStyle w:val="Bodytext10"/>
        <w:spacing w:after="260" w:line="331" w:lineRule="auto"/>
        <w:ind w:firstLine="0"/>
        <w:jc w:val="center"/>
        <w:rPr>
          <w:color w:val="auto"/>
          <w:lang w:val="ru-RU"/>
        </w:rPr>
      </w:pPr>
      <w:r w:rsidRPr="00344105">
        <w:rPr>
          <w:rStyle w:val="Bodytext1"/>
          <w:b/>
          <w:bCs/>
          <w:color w:val="auto"/>
          <w:lang w:val="ru-RU"/>
        </w:rPr>
        <w:lastRenderedPageBreak/>
        <w:t>Фонд оценочных средств по предмету</w:t>
      </w:r>
      <w:r w:rsidRPr="00344105">
        <w:rPr>
          <w:rStyle w:val="Bodytext1"/>
          <w:b/>
          <w:bCs/>
          <w:color w:val="auto"/>
          <w:lang w:val="ru-RU"/>
        </w:rPr>
        <w:br/>
        <w:t>«Основы безопасности жизнедеятельности»</w:t>
      </w:r>
      <w:r w:rsidRPr="00344105">
        <w:rPr>
          <w:rStyle w:val="Bodytext1"/>
          <w:b/>
          <w:bCs/>
          <w:color w:val="auto"/>
          <w:lang w:val="ru-RU"/>
        </w:rPr>
        <w:br/>
        <w:t>8-9 классы</w:t>
      </w:r>
      <w:r w:rsidRPr="00344105">
        <w:rPr>
          <w:rStyle w:val="Bodytext1"/>
          <w:b/>
          <w:bCs/>
          <w:color w:val="auto"/>
          <w:lang w:val="ru-RU"/>
        </w:rPr>
        <w:br/>
        <w:t>8 класс</w:t>
      </w:r>
    </w:p>
    <w:p w:rsidR="008C5602" w:rsidRPr="00F9265E" w:rsidRDefault="00C865FE">
      <w:pPr>
        <w:pStyle w:val="Bodytext10"/>
        <w:spacing w:after="260" w:line="262" w:lineRule="auto"/>
        <w:ind w:firstLine="0"/>
        <w:jc w:val="center"/>
        <w:rPr>
          <w:lang w:val="ru-RU"/>
        </w:rPr>
      </w:pPr>
      <w:r w:rsidRPr="00F9265E">
        <w:rPr>
          <w:rStyle w:val="Bodytext1"/>
          <w:b/>
          <w:bCs/>
          <w:lang w:val="ru-RU"/>
        </w:rPr>
        <w:t>ПЕРЕЧЕНЬ КОНТРОЛЬНЫХ ЗАДАНИЙ, ПРЕДНАЗНАЧЕННЫХ ДЛЯ ОЦЕНКИ</w:t>
      </w:r>
      <w:r w:rsidRPr="00F9265E">
        <w:rPr>
          <w:rStyle w:val="Bodytext1"/>
          <w:b/>
          <w:bCs/>
          <w:lang w:val="ru-RU"/>
        </w:rPr>
        <w:br/>
        <w:t>УРОВНЯ СФОРМИРОВАННОСТИ ЗНАНИЙ, УМЕНИЙ, НАВЫКОВ,</w:t>
      </w:r>
      <w:r w:rsidRPr="00F9265E">
        <w:rPr>
          <w:rStyle w:val="Bodytext1"/>
          <w:b/>
          <w:bCs/>
          <w:lang w:val="ru-RU"/>
        </w:rPr>
        <w:br/>
        <w:t>КОМПЕТЕНЦИЙ НА ОПРЕДЕЛЕННЫХ ЭТАПАХ ОБУЧЕНИЯ</w:t>
      </w:r>
    </w:p>
    <w:p w:rsidR="008C5602" w:rsidRPr="00F9265E" w:rsidRDefault="00C865FE">
      <w:pPr>
        <w:pStyle w:val="Bodytext10"/>
        <w:spacing w:after="360" w:line="262" w:lineRule="auto"/>
        <w:ind w:firstLine="0"/>
        <w:jc w:val="center"/>
        <w:rPr>
          <w:lang w:val="ru-RU"/>
        </w:rPr>
      </w:pPr>
      <w:r w:rsidRPr="00F9265E">
        <w:rPr>
          <w:rStyle w:val="Bodytext1"/>
          <w:b/>
          <w:bCs/>
          <w:lang w:val="ru-RU"/>
        </w:rPr>
        <w:t>Контрольная работа по ОБ</w:t>
      </w:r>
      <w:r w:rsidR="000E7F44">
        <w:rPr>
          <w:rStyle w:val="Bodytext1"/>
          <w:b/>
          <w:bCs/>
          <w:lang w:val="ru-RU"/>
        </w:rPr>
        <w:t>ЗР</w:t>
      </w:r>
      <w:r w:rsidRPr="00F9265E">
        <w:rPr>
          <w:rStyle w:val="Bodytext1"/>
          <w:b/>
          <w:bCs/>
          <w:lang w:val="ru-RU"/>
        </w:rPr>
        <w:t xml:space="preserve"> за 1 полугодие 8 класс</w:t>
      </w:r>
    </w:p>
    <w:p w:rsidR="008C5602" w:rsidRDefault="00C865FE">
      <w:pPr>
        <w:pStyle w:val="Heading110"/>
        <w:keepNext/>
        <w:keepLines/>
        <w:spacing w:after="0" w:line="262" w:lineRule="auto"/>
        <w:rPr>
          <w:sz w:val="22"/>
          <w:szCs w:val="22"/>
        </w:rPr>
      </w:pPr>
      <w:bookmarkStart w:id="0" w:name="bookmark0"/>
      <w:r>
        <w:rPr>
          <w:rStyle w:val="Heading11"/>
          <w:b/>
          <w:bCs/>
          <w:sz w:val="22"/>
          <w:szCs w:val="22"/>
        </w:rPr>
        <w:t>ВАРИАНТ 1</w:t>
      </w:r>
      <w:bookmarkEnd w:id="0"/>
    </w:p>
    <w:p w:rsidR="008C5602" w:rsidRDefault="00C865FE">
      <w:pPr>
        <w:pStyle w:val="Bodytext10"/>
        <w:numPr>
          <w:ilvl w:val="0"/>
          <w:numId w:val="1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 выполнении заданий с выбором ответа обведите кружком номер одного правильного ответа.</w:t>
      </w:r>
    </w:p>
    <w:p w:rsidR="008C5602" w:rsidRDefault="00C865FE">
      <w:pPr>
        <w:pStyle w:val="Heading110"/>
        <w:keepNext/>
        <w:keepLines/>
        <w:numPr>
          <w:ilvl w:val="0"/>
          <w:numId w:val="2"/>
        </w:numPr>
        <w:tabs>
          <w:tab w:val="left" w:pos="1238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1" w:name="bookmark2"/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такое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пожар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1"/>
    </w:p>
    <w:p w:rsidR="008C5602" w:rsidRPr="002472A7" w:rsidRDefault="00C865FE">
      <w:pPr>
        <w:pStyle w:val="Bodytext10"/>
        <w:numPr>
          <w:ilvl w:val="0"/>
          <w:numId w:val="3"/>
        </w:numPr>
        <w:tabs>
          <w:tab w:val="left" w:pos="1319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Химическая реакция окисления, сопровождающаяся свечением и выделением большого количества тепла;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Неконтролируемое, стихийно развивающееся горение, причиняющее материальный ущерб, вред жизни и здоровью людей;</w:t>
      </w:r>
    </w:p>
    <w:p w:rsidR="008C5602" w:rsidRPr="002472A7" w:rsidRDefault="00C865FE">
      <w:pPr>
        <w:pStyle w:val="Bodytext10"/>
        <w:numPr>
          <w:ilvl w:val="0"/>
          <w:numId w:val="3"/>
        </w:numPr>
        <w:tabs>
          <w:tab w:val="left" w:pos="1319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Частный случай горения, протекающий мгновенно, с кратковременным выделением значительного количества тепла и света;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Возгорание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легковоспламеняющихся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материалов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"/>
        </w:numPr>
        <w:tabs>
          <w:tab w:val="left" w:pos="12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" w:name="bookmark4"/>
      <w:r w:rsidRPr="002472A7">
        <w:rPr>
          <w:rStyle w:val="Heading11"/>
          <w:b/>
          <w:bCs/>
          <w:sz w:val="22"/>
          <w:szCs w:val="22"/>
          <w:lang w:val="ru-RU"/>
        </w:rPr>
        <w:t xml:space="preserve">Какие виды возгорания запрещено тушить </w:t>
      </w:r>
      <w:proofErr w:type="spellStart"/>
      <w:r w:rsidRPr="002472A7">
        <w:rPr>
          <w:rStyle w:val="Heading11"/>
          <w:b/>
          <w:bCs/>
          <w:sz w:val="22"/>
          <w:szCs w:val="22"/>
          <w:lang w:val="ru-RU"/>
        </w:rPr>
        <w:t>водопенным</w:t>
      </w:r>
      <w:proofErr w:type="spellEnd"/>
      <w:r w:rsidRPr="002472A7">
        <w:rPr>
          <w:rStyle w:val="Heading11"/>
          <w:b/>
          <w:bCs/>
          <w:sz w:val="22"/>
          <w:szCs w:val="22"/>
          <w:lang w:val="ru-RU"/>
        </w:rPr>
        <w:t xml:space="preserve"> огнетушителем?</w:t>
      </w:r>
      <w:bookmarkEnd w:id="2"/>
    </w:p>
    <w:p w:rsidR="008C5602" w:rsidRDefault="00C865FE">
      <w:pPr>
        <w:pStyle w:val="Bodytext10"/>
        <w:numPr>
          <w:ilvl w:val="0"/>
          <w:numId w:val="4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Мусор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бумагу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деревянные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строения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Бензин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керосин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Электропровода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электроустановки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</w:r>
      <w:proofErr w:type="spellStart"/>
      <w:r>
        <w:rPr>
          <w:rStyle w:val="Bodytext1"/>
        </w:rPr>
        <w:t>Мазут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солярку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растворитель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3" w:name="bookmark6"/>
      <w:r w:rsidRPr="002472A7">
        <w:rPr>
          <w:rStyle w:val="Heading11"/>
          <w:b/>
          <w:bCs/>
          <w:sz w:val="22"/>
          <w:szCs w:val="22"/>
          <w:lang w:val="ru-RU"/>
        </w:rPr>
        <w:t xml:space="preserve">В результате пожара на лестничной площадке загорелась входная дверь в вашу квартиру. </w:t>
      </w:r>
      <w:proofErr w:type="spellStart"/>
      <w:r>
        <w:rPr>
          <w:rStyle w:val="Heading11"/>
          <w:b/>
          <w:bCs/>
          <w:sz w:val="22"/>
          <w:szCs w:val="22"/>
        </w:rPr>
        <w:t>Огонь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отрезал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путь</w:t>
      </w:r>
      <w:proofErr w:type="spellEnd"/>
      <w:r>
        <w:rPr>
          <w:rStyle w:val="Heading11"/>
          <w:b/>
          <w:bCs/>
          <w:sz w:val="22"/>
          <w:szCs w:val="22"/>
        </w:rPr>
        <w:t xml:space="preserve"> к </w:t>
      </w:r>
      <w:proofErr w:type="spellStart"/>
      <w:r>
        <w:rPr>
          <w:rStyle w:val="Heading11"/>
          <w:b/>
          <w:bCs/>
          <w:sz w:val="22"/>
          <w:szCs w:val="22"/>
        </w:rPr>
        <w:t>выходу</w:t>
      </w:r>
      <w:proofErr w:type="spellEnd"/>
      <w:r>
        <w:rPr>
          <w:rStyle w:val="Heading11"/>
          <w:b/>
          <w:bCs/>
          <w:sz w:val="22"/>
          <w:szCs w:val="22"/>
        </w:rPr>
        <w:t xml:space="preserve">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будете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делать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3"/>
    </w:p>
    <w:p w:rsidR="008C5602" w:rsidRPr="002472A7" w:rsidRDefault="00C865FE">
      <w:pPr>
        <w:pStyle w:val="Bodytext10"/>
        <w:numPr>
          <w:ilvl w:val="0"/>
          <w:numId w:val="6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Уйдете в дальнюю комнату, плотно закрыв входную дверь мокрым одеялом;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Попытаетесь выломать дверь и выскочить на лестничную площадку;</w:t>
      </w:r>
    </w:p>
    <w:p w:rsidR="008C5602" w:rsidRPr="002472A7" w:rsidRDefault="00C865FE">
      <w:pPr>
        <w:pStyle w:val="Bodytext10"/>
        <w:numPr>
          <w:ilvl w:val="0"/>
          <w:numId w:val="6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Начнете кричать и звать на помощь соседей;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Спрячетесь в ванной комнате.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2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4" w:name="bookmark8"/>
      <w:r w:rsidRPr="002472A7">
        <w:rPr>
          <w:rStyle w:val="Heading11"/>
          <w:b/>
          <w:bCs/>
          <w:sz w:val="22"/>
          <w:szCs w:val="22"/>
          <w:lang w:val="ru-RU"/>
        </w:rPr>
        <w:t xml:space="preserve">Находясь в кабине движущегося лифта, вы обнаружили признаки возгорания.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4"/>
    </w:p>
    <w:p w:rsidR="008C5602" w:rsidRDefault="00C865FE">
      <w:pPr>
        <w:pStyle w:val="Bodytext10"/>
        <w:numPr>
          <w:ilvl w:val="0"/>
          <w:numId w:val="7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Немедленно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нажмете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кнопку</w:t>
      </w:r>
      <w:proofErr w:type="spellEnd"/>
      <w:r>
        <w:rPr>
          <w:rStyle w:val="Bodytext1"/>
        </w:rPr>
        <w:t xml:space="preserve"> «</w:t>
      </w:r>
      <w:proofErr w:type="spellStart"/>
      <w:r>
        <w:rPr>
          <w:rStyle w:val="Bodytext1"/>
        </w:rPr>
        <w:t>Стоп</w:t>
      </w:r>
      <w:proofErr w:type="spellEnd"/>
      <w:r>
        <w:rPr>
          <w:rStyle w:val="Bodytext1"/>
        </w:rPr>
        <w:t>»;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Немедленно нажмете кнопку «Вызов» и сообщите об этом диспетчеру, выйдете из лифта на ближайшем этаже;</w:t>
      </w:r>
    </w:p>
    <w:p w:rsidR="008C5602" w:rsidRPr="002472A7" w:rsidRDefault="00C865FE">
      <w:pPr>
        <w:pStyle w:val="Bodytext10"/>
        <w:numPr>
          <w:ilvl w:val="0"/>
          <w:numId w:val="7"/>
        </w:numPr>
        <w:tabs>
          <w:tab w:val="left" w:pos="123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Поднимите крик, шум, начнете звать на помощь;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Сядете на пол кабины лифта, где меньше дыма.</w:t>
      </w:r>
    </w:p>
    <w:p w:rsidR="008C5602" w:rsidRDefault="00C865FE">
      <w:pPr>
        <w:pStyle w:val="Heading110"/>
        <w:keepNext/>
        <w:keepLines/>
        <w:numPr>
          <w:ilvl w:val="0"/>
          <w:numId w:val="5"/>
        </w:numPr>
        <w:tabs>
          <w:tab w:val="left" w:pos="92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5" w:name="bookmark10"/>
      <w:r w:rsidRPr="002472A7">
        <w:rPr>
          <w:rStyle w:val="Heading11"/>
          <w:b/>
          <w:bCs/>
          <w:sz w:val="22"/>
          <w:szCs w:val="22"/>
          <w:lang w:val="ru-RU"/>
        </w:rPr>
        <w:t xml:space="preserve">Совместно с родителями вам удалось ликвидировать пожар в квартире. </w:t>
      </w:r>
      <w:proofErr w:type="spellStart"/>
      <w:r>
        <w:rPr>
          <w:rStyle w:val="Heading11"/>
          <w:b/>
          <w:bCs/>
          <w:sz w:val="22"/>
          <w:szCs w:val="22"/>
        </w:rPr>
        <w:t>Нужно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ли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после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этого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вызывать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пожарную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команду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5"/>
    </w:p>
    <w:p w:rsidR="008C5602" w:rsidRDefault="00C865FE">
      <w:pPr>
        <w:pStyle w:val="Bodytext10"/>
        <w:numPr>
          <w:ilvl w:val="0"/>
          <w:numId w:val="8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Нужно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нужно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"/>
        </w:numPr>
        <w:tabs>
          <w:tab w:val="left" w:pos="1238"/>
          <w:tab w:val="center" w:pos="4478"/>
          <w:tab w:val="right" w:pos="6484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Нужно, но только в случае</w:t>
      </w:r>
      <w:r w:rsidRPr="002472A7">
        <w:rPr>
          <w:rStyle w:val="Bodytext1"/>
          <w:lang w:val="ru-RU"/>
        </w:rPr>
        <w:tab/>
        <w:t>повторного</w:t>
      </w:r>
      <w:r w:rsidRPr="002472A7">
        <w:rPr>
          <w:rStyle w:val="Bodytext1"/>
          <w:lang w:val="ru-RU"/>
        </w:rPr>
        <w:tab/>
        <w:t>возгорания;</w:t>
      </w:r>
    </w:p>
    <w:p w:rsidR="008C5602" w:rsidRPr="002472A7" w:rsidRDefault="00C865FE">
      <w:pPr>
        <w:pStyle w:val="Bodytext10"/>
        <w:tabs>
          <w:tab w:val="left" w:pos="1238"/>
          <w:tab w:val="center" w:pos="5110"/>
          <w:tab w:val="center" w:pos="5287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Нужно сообщить в пожарную часть</w:t>
      </w:r>
      <w:r w:rsidRPr="002472A7">
        <w:rPr>
          <w:rStyle w:val="Bodytext1"/>
          <w:lang w:val="ru-RU"/>
        </w:rPr>
        <w:tab/>
        <w:t>о</w:t>
      </w:r>
      <w:r w:rsidRPr="002472A7">
        <w:rPr>
          <w:rStyle w:val="Bodytext1"/>
          <w:lang w:val="ru-RU"/>
        </w:rPr>
        <w:tab/>
        <w:t>пожаре.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6" w:name="bookmark12"/>
      <w:r w:rsidRPr="002472A7">
        <w:rPr>
          <w:rStyle w:val="Heading11"/>
          <w:b/>
          <w:bCs/>
          <w:sz w:val="22"/>
          <w:szCs w:val="22"/>
          <w:lang w:val="ru-RU"/>
        </w:rPr>
        <w:t>Можно ли на мопеде ездить по автомагистрали?</w:t>
      </w:r>
      <w:bookmarkEnd w:id="6"/>
    </w:p>
    <w:p w:rsidR="008C5602" w:rsidRDefault="00C865FE">
      <w:pPr>
        <w:pStyle w:val="Bodytext10"/>
        <w:numPr>
          <w:ilvl w:val="0"/>
          <w:numId w:val="10"/>
        </w:numPr>
        <w:tabs>
          <w:tab w:val="left" w:pos="1238"/>
        </w:tabs>
        <w:spacing w:line="262" w:lineRule="auto"/>
        <w:ind w:firstLine="580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любой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модели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38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10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да, если группа составляет не менее 5 человек;</w:t>
      </w:r>
    </w:p>
    <w:p w:rsidR="008C5602" w:rsidRPr="002472A7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 его техническая скорость больше 40 км/ч.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7" w:name="bookmark14"/>
      <w:r w:rsidRPr="002472A7">
        <w:rPr>
          <w:rStyle w:val="Heading11"/>
          <w:b/>
          <w:bCs/>
          <w:sz w:val="22"/>
          <w:szCs w:val="22"/>
          <w:lang w:val="ru-RU"/>
        </w:rPr>
        <w:t>Обязательно ли на мопеде днем включать фару?</w:t>
      </w:r>
      <w:bookmarkEnd w:id="7"/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А.</w:t>
      </w:r>
      <w:r>
        <w:rPr>
          <w:rStyle w:val="Bodytext1"/>
        </w:rPr>
        <w:tab/>
      </w: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9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да, если едете на мопеде вдвоем;</w:t>
      </w:r>
    </w:p>
    <w:p w:rsidR="008C5602" w:rsidRPr="002472A7" w:rsidRDefault="00C865FE">
      <w:pPr>
        <w:pStyle w:val="Bodytext10"/>
        <w:tabs>
          <w:tab w:val="left" w:pos="1254"/>
          <w:tab w:val="center" w:pos="545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только когда выезжаете на проезжую</w:t>
      </w:r>
      <w:r w:rsidRPr="002472A7">
        <w:rPr>
          <w:rStyle w:val="Bodytext1"/>
          <w:lang w:val="ru-RU"/>
        </w:rPr>
        <w:tab/>
        <w:t>часть.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"/>
        </w:numPr>
        <w:tabs>
          <w:tab w:val="left" w:pos="938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8" w:name="bookmark16"/>
      <w:r w:rsidRPr="002472A7">
        <w:rPr>
          <w:rStyle w:val="Heading11"/>
          <w:b/>
          <w:bCs/>
          <w:sz w:val="22"/>
          <w:szCs w:val="22"/>
          <w:lang w:val="ru-RU"/>
        </w:rPr>
        <w:t>Запрещается ли перевозка детей на велосипеде?</w:t>
      </w:r>
      <w:bookmarkEnd w:id="8"/>
    </w:p>
    <w:p w:rsidR="008C5602" w:rsidRDefault="00C865FE">
      <w:pPr>
        <w:pStyle w:val="Bodytext10"/>
        <w:numPr>
          <w:ilvl w:val="0"/>
          <w:numId w:val="11"/>
        </w:numPr>
        <w:tabs>
          <w:tab w:val="left" w:pos="1254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54"/>
        </w:tabs>
        <w:spacing w:line="262" w:lineRule="auto"/>
        <w:ind w:firstLine="580"/>
        <w:jc w:val="both"/>
      </w:pPr>
      <w:r>
        <w:rPr>
          <w:rStyle w:val="Bodytext1"/>
        </w:rPr>
        <w:t>Б.</w:t>
      </w:r>
      <w:r>
        <w:rPr>
          <w:rStyle w:val="Bodytext1"/>
        </w:rPr>
        <w:tab/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12"/>
        </w:numPr>
        <w:tabs>
          <w:tab w:val="left" w:pos="1254"/>
          <w:tab w:val="left" w:pos="2263"/>
          <w:tab w:val="left" w:pos="3516"/>
          <w:tab w:val="left" w:pos="368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да, если</w:t>
      </w:r>
      <w:r w:rsidRPr="002472A7">
        <w:rPr>
          <w:rStyle w:val="Bodytext1"/>
          <w:lang w:val="ru-RU"/>
        </w:rPr>
        <w:tab/>
        <w:t>ему больше</w:t>
      </w:r>
      <w:r w:rsidRPr="002472A7">
        <w:rPr>
          <w:rStyle w:val="Bodytext1"/>
          <w:lang w:val="ru-RU"/>
        </w:rPr>
        <w:tab/>
        <w:t>7</w:t>
      </w:r>
      <w:r w:rsidRPr="002472A7">
        <w:rPr>
          <w:rStyle w:val="Bodytext1"/>
          <w:lang w:val="ru-RU"/>
        </w:rPr>
        <w:tab/>
        <w:t>лет;</w:t>
      </w:r>
    </w:p>
    <w:p w:rsidR="008C5602" w:rsidRPr="002472A7" w:rsidRDefault="00C865FE">
      <w:pPr>
        <w:pStyle w:val="Bodytext10"/>
        <w:tabs>
          <w:tab w:val="left" w:pos="1254"/>
          <w:tab w:val="left" w:pos="2263"/>
          <w:tab w:val="left" w:pos="3516"/>
          <w:tab w:val="right" w:pos="4050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</w:t>
      </w:r>
      <w:r w:rsidRPr="002472A7">
        <w:rPr>
          <w:rStyle w:val="Bodytext1"/>
          <w:lang w:val="ru-RU"/>
        </w:rPr>
        <w:tab/>
        <w:t>ему больше</w:t>
      </w:r>
      <w:r w:rsidRPr="002472A7">
        <w:rPr>
          <w:rStyle w:val="Bodytext1"/>
          <w:lang w:val="ru-RU"/>
        </w:rPr>
        <w:tab/>
        <w:t>10</w:t>
      </w:r>
      <w:r w:rsidRPr="002472A7">
        <w:rPr>
          <w:rStyle w:val="Bodytext1"/>
          <w:lang w:val="ru-RU"/>
        </w:rPr>
        <w:tab/>
        <w:t>лет.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2"/>
        </w:numPr>
        <w:tabs>
          <w:tab w:val="left" w:pos="92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9" w:name="bookmark18"/>
      <w:r w:rsidRPr="002472A7">
        <w:rPr>
          <w:rStyle w:val="Heading11"/>
          <w:b/>
          <w:bCs/>
          <w:sz w:val="22"/>
          <w:szCs w:val="22"/>
          <w:lang w:val="ru-RU"/>
        </w:rPr>
        <w:t>Вам еще не исполнилось 14 лет. Можно ли учиться ездить на велосипеде во дворе?</w:t>
      </w:r>
      <w:bookmarkEnd w:id="9"/>
    </w:p>
    <w:p w:rsidR="008C5602" w:rsidRDefault="00C865FE">
      <w:pPr>
        <w:pStyle w:val="Bodytext10"/>
        <w:numPr>
          <w:ilvl w:val="0"/>
          <w:numId w:val="13"/>
        </w:numPr>
        <w:tabs>
          <w:tab w:val="left" w:pos="1254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center" w:pos="1392"/>
          <w:tab w:val="left" w:pos="1716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да,</w:t>
      </w:r>
      <w:r w:rsidRPr="002472A7">
        <w:rPr>
          <w:rStyle w:val="Bodytext1"/>
          <w:lang w:val="ru-RU"/>
        </w:rPr>
        <w:tab/>
        <w:t>под надзором друзей;</w:t>
      </w:r>
    </w:p>
    <w:p w:rsidR="008C5602" w:rsidRDefault="00C865FE">
      <w:pPr>
        <w:pStyle w:val="Bodytext10"/>
        <w:numPr>
          <w:ilvl w:val="0"/>
          <w:numId w:val="13"/>
        </w:numPr>
        <w:tabs>
          <w:tab w:val="center" w:pos="1392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center" w:pos="1392"/>
          <w:tab w:val="left" w:pos="1716"/>
          <w:tab w:val="left" w:pos="2974"/>
          <w:tab w:val="center" w:pos="432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</w:t>
      </w:r>
      <w:r w:rsidRPr="002472A7">
        <w:rPr>
          <w:rStyle w:val="Bodytext1"/>
          <w:lang w:val="ru-RU"/>
        </w:rPr>
        <w:tab/>
        <w:t>но только в</w:t>
      </w:r>
      <w:r w:rsidRPr="002472A7">
        <w:rPr>
          <w:rStyle w:val="Bodytext1"/>
          <w:lang w:val="ru-RU"/>
        </w:rPr>
        <w:tab/>
        <w:t>присутствии</w:t>
      </w:r>
      <w:r w:rsidRPr="002472A7">
        <w:rPr>
          <w:rStyle w:val="Bodytext1"/>
          <w:lang w:val="ru-RU"/>
        </w:rPr>
        <w:tab/>
        <w:t>взрослых.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0" w:name="bookmark20"/>
      <w:r w:rsidRPr="002472A7">
        <w:rPr>
          <w:rStyle w:val="Heading11"/>
          <w:b/>
          <w:bCs/>
          <w:sz w:val="22"/>
          <w:szCs w:val="22"/>
          <w:lang w:val="ru-RU"/>
        </w:rPr>
        <w:t>Что не относится к правилам безопасного поведения в транспорте?</w:t>
      </w:r>
      <w:bookmarkEnd w:id="10"/>
    </w:p>
    <w:p w:rsidR="008C5602" w:rsidRPr="002472A7" w:rsidRDefault="00C865FE">
      <w:pPr>
        <w:pStyle w:val="Bodytext10"/>
        <w:numPr>
          <w:ilvl w:val="0"/>
          <w:numId w:val="15"/>
        </w:numPr>
        <w:tabs>
          <w:tab w:val="center" w:pos="1392"/>
          <w:tab w:val="left" w:pos="1721"/>
          <w:tab w:val="left" w:pos="2978"/>
          <w:tab w:val="right" w:pos="482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</w:t>
      </w:r>
      <w:r w:rsidRPr="002472A7">
        <w:rPr>
          <w:rStyle w:val="Bodytext1"/>
          <w:lang w:val="ru-RU"/>
        </w:rPr>
        <w:tab/>
        <w:t>садиться на</w:t>
      </w:r>
      <w:r w:rsidRPr="002472A7">
        <w:rPr>
          <w:rStyle w:val="Bodytext1"/>
          <w:lang w:val="ru-RU"/>
        </w:rPr>
        <w:tab/>
        <w:t>первые шесть</w:t>
      </w:r>
      <w:r w:rsidRPr="002472A7">
        <w:rPr>
          <w:rStyle w:val="Bodytext1"/>
          <w:lang w:val="ru-RU"/>
        </w:rPr>
        <w:tab/>
        <w:t>мест;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не садиться в транспорт до полной остановки;</w:t>
      </w:r>
    </w:p>
    <w:p w:rsidR="008C5602" w:rsidRPr="002472A7" w:rsidRDefault="00C865FE">
      <w:pPr>
        <w:pStyle w:val="Bodytext10"/>
        <w:numPr>
          <w:ilvl w:val="0"/>
          <w:numId w:val="15"/>
        </w:numPr>
        <w:tabs>
          <w:tab w:val="left" w:pos="12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 выходить из транспорта до полной остановки;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 не кричать в салоне.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1" w:name="bookmark22"/>
      <w:r w:rsidRPr="002472A7">
        <w:rPr>
          <w:rStyle w:val="Heading11"/>
          <w:b/>
          <w:bCs/>
          <w:sz w:val="22"/>
          <w:szCs w:val="22"/>
          <w:lang w:val="ru-RU"/>
        </w:rPr>
        <w:t>Производственные аварии и катастрофы относятся к:</w:t>
      </w:r>
      <w:bookmarkEnd w:id="11"/>
    </w:p>
    <w:p w:rsidR="008C5602" w:rsidRDefault="00C865FE">
      <w:pPr>
        <w:pStyle w:val="Bodytext10"/>
        <w:numPr>
          <w:ilvl w:val="0"/>
          <w:numId w:val="16"/>
        </w:numPr>
        <w:tabs>
          <w:tab w:val="left" w:pos="996"/>
        </w:tabs>
        <w:spacing w:line="262" w:lineRule="auto"/>
        <w:ind w:firstLine="580"/>
        <w:jc w:val="both"/>
      </w:pPr>
      <w:r>
        <w:rPr>
          <w:rStyle w:val="Bodytext1"/>
        </w:rPr>
        <w:t xml:space="preserve">ЧС </w:t>
      </w:r>
      <w:proofErr w:type="spellStart"/>
      <w:r>
        <w:rPr>
          <w:rStyle w:val="Bodytext1"/>
        </w:rPr>
        <w:t>техногенного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ЧС </w:t>
      </w:r>
      <w:proofErr w:type="spellStart"/>
      <w:r>
        <w:rPr>
          <w:rStyle w:val="Bodytext1"/>
        </w:rPr>
        <w:t>экологического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6"/>
        </w:numPr>
        <w:tabs>
          <w:tab w:val="left" w:pos="977"/>
        </w:tabs>
        <w:spacing w:line="262" w:lineRule="auto"/>
        <w:ind w:firstLine="580"/>
        <w:jc w:val="both"/>
      </w:pPr>
      <w:r>
        <w:rPr>
          <w:rStyle w:val="Bodytext1"/>
        </w:rPr>
        <w:t xml:space="preserve">ЧС </w:t>
      </w:r>
      <w:proofErr w:type="spellStart"/>
      <w:r>
        <w:rPr>
          <w:rStyle w:val="Bodytext1"/>
        </w:rPr>
        <w:t>природного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характера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стихийным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бедствиям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2" w:name="bookmark24"/>
      <w:r w:rsidRPr="002472A7">
        <w:rPr>
          <w:rStyle w:val="Heading11"/>
          <w:b/>
          <w:bCs/>
          <w:sz w:val="22"/>
          <w:szCs w:val="22"/>
          <w:lang w:val="ru-RU"/>
        </w:rPr>
        <w:t>Причиной взрывов на промышленных предприятиях может быть:</w:t>
      </w:r>
      <w:bookmarkEnd w:id="12"/>
    </w:p>
    <w:p w:rsidR="008C5602" w:rsidRPr="002472A7" w:rsidRDefault="00C865FE">
      <w:pPr>
        <w:pStyle w:val="Bodytext10"/>
        <w:numPr>
          <w:ilvl w:val="0"/>
          <w:numId w:val="17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8C5602" w:rsidRPr="002472A7" w:rsidRDefault="00C865FE">
      <w:pPr>
        <w:pStyle w:val="Bodytext10"/>
        <w:numPr>
          <w:ilvl w:val="0"/>
          <w:numId w:val="17"/>
        </w:numPr>
        <w:tabs>
          <w:tab w:val="left" w:pos="96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Несовременное проведение ремонтных работ, повышение температуры и давления внутри производственного оборудования.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13" w:name="bookmark26"/>
      <w:r w:rsidRPr="002472A7">
        <w:rPr>
          <w:rStyle w:val="Heading11"/>
          <w:b/>
          <w:bCs/>
          <w:sz w:val="22"/>
          <w:szCs w:val="22"/>
          <w:lang w:val="ru-RU"/>
        </w:rPr>
        <w:t>К поражающим факторам пожара относятся:</w:t>
      </w:r>
      <w:bookmarkEnd w:id="13"/>
    </w:p>
    <w:p w:rsidR="008C5602" w:rsidRPr="002472A7" w:rsidRDefault="00C865FE">
      <w:pPr>
        <w:pStyle w:val="Bodytext10"/>
        <w:numPr>
          <w:ilvl w:val="0"/>
          <w:numId w:val="18"/>
        </w:numPr>
        <w:tabs>
          <w:tab w:val="left" w:pos="97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разрушение зданий и поражение людей за счет смещения поверхностных слоев земли;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открытый огонь, токсичные продукты горения;</w:t>
      </w:r>
    </w:p>
    <w:p w:rsidR="008C5602" w:rsidRPr="002472A7" w:rsidRDefault="00C865FE">
      <w:pPr>
        <w:pStyle w:val="Bodytext10"/>
        <w:numPr>
          <w:ilvl w:val="0"/>
          <w:numId w:val="18"/>
        </w:numPr>
        <w:tabs>
          <w:tab w:val="left" w:pos="1561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образование облака зараженного воздуха.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14" w:name="bookmark28"/>
      <w:r w:rsidRPr="002472A7">
        <w:rPr>
          <w:rStyle w:val="Heading11"/>
          <w:b/>
          <w:bCs/>
          <w:sz w:val="22"/>
          <w:szCs w:val="22"/>
          <w:lang w:val="ru-RU"/>
        </w:rPr>
        <w:t xml:space="preserve">Последствиями аварий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на химически опасных предприятий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 xml:space="preserve"> могут быть:</w:t>
      </w:r>
      <w:bookmarkEnd w:id="14"/>
    </w:p>
    <w:p w:rsidR="008C5602" w:rsidRPr="002472A7" w:rsidRDefault="00C865FE">
      <w:pPr>
        <w:pStyle w:val="Bodytext10"/>
        <w:numPr>
          <w:ilvl w:val="0"/>
          <w:numId w:val="19"/>
        </w:numPr>
        <w:tabs>
          <w:tab w:val="left" w:pos="973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заражение окружающей среды и массовые поражения людей, растений и животных опасными ядовитыми веществами;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8C5602" w:rsidRPr="002472A7" w:rsidRDefault="00C865FE">
      <w:pPr>
        <w:pStyle w:val="Bodytext10"/>
        <w:numPr>
          <w:ilvl w:val="0"/>
          <w:numId w:val="19"/>
        </w:numPr>
        <w:tabs>
          <w:tab w:val="left" w:pos="963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Резкое повышение или понижение атмосферного давления в зоне аварии и на прилегающей к ней территории.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105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5" w:name="bookmark30"/>
      <w:r w:rsidRPr="002472A7">
        <w:rPr>
          <w:rStyle w:val="Heading11"/>
          <w:b/>
          <w:bCs/>
          <w:sz w:val="22"/>
          <w:szCs w:val="22"/>
          <w:lang w:val="ru-RU"/>
        </w:rPr>
        <w:t>Выходить из зоны химического заражения следует:</w:t>
      </w:r>
      <w:bookmarkEnd w:id="15"/>
    </w:p>
    <w:p w:rsidR="008C5602" w:rsidRDefault="00C865FE">
      <w:pPr>
        <w:pStyle w:val="Bodytext10"/>
        <w:numPr>
          <w:ilvl w:val="0"/>
          <w:numId w:val="20"/>
        </w:numPr>
        <w:tabs>
          <w:tab w:val="left" w:pos="996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по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направлению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навстречу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0"/>
        </w:numPr>
        <w:tabs>
          <w:tab w:val="left" w:pos="977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Перпендикулярно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направлению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ветра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4"/>
        </w:numPr>
        <w:tabs>
          <w:tab w:val="left" w:pos="982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6" w:name="bookmark3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В случае оповещения об аварии с выбросом АХОВ последовательность ваших действий:</w:t>
      </w:r>
      <w:bookmarkEnd w:id="16"/>
    </w:p>
    <w:p w:rsidR="008C5602" w:rsidRPr="002472A7" w:rsidRDefault="00C865FE">
      <w:pPr>
        <w:pStyle w:val="Bodytext10"/>
        <w:numPr>
          <w:ilvl w:val="0"/>
          <w:numId w:val="21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8C5602" w:rsidRPr="002472A7" w:rsidRDefault="00C865FE">
      <w:pPr>
        <w:pStyle w:val="Bodytext10"/>
        <w:numPr>
          <w:ilvl w:val="0"/>
          <w:numId w:val="21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2"/>
        </w:numPr>
        <w:tabs>
          <w:tab w:val="left" w:pos="995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7" w:name="bookmark34"/>
      <w:r w:rsidRPr="002472A7">
        <w:rPr>
          <w:rStyle w:val="Heading11"/>
          <w:b/>
          <w:bCs/>
          <w:sz w:val="22"/>
          <w:szCs w:val="22"/>
          <w:lang w:val="ru-RU"/>
        </w:rPr>
        <w:t>При оповещении об аварии на РОО необходимо:</w:t>
      </w:r>
      <w:bookmarkEnd w:id="17"/>
    </w:p>
    <w:p w:rsidR="008C5602" w:rsidRPr="002472A7" w:rsidRDefault="00C865FE">
      <w:pPr>
        <w:pStyle w:val="Bodytext10"/>
        <w:numPr>
          <w:ilvl w:val="0"/>
          <w:numId w:val="23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8C5602" w:rsidRPr="002472A7" w:rsidRDefault="00C865FE">
      <w:pPr>
        <w:pStyle w:val="Bodytext10"/>
        <w:numPr>
          <w:ilvl w:val="0"/>
          <w:numId w:val="23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следовать на сборный эвакуационный пункт.</w:t>
      </w:r>
    </w:p>
    <w:p w:rsidR="008C5602" w:rsidRDefault="00C865FE">
      <w:pPr>
        <w:pStyle w:val="Bodytext10"/>
        <w:numPr>
          <w:ilvl w:val="0"/>
          <w:numId w:val="22"/>
        </w:numPr>
        <w:tabs>
          <w:tab w:val="left" w:pos="1085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 xml:space="preserve">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</w:t>
      </w:r>
      <w:proofErr w:type="spellStart"/>
      <w:r>
        <w:rPr>
          <w:rStyle w:val="Bodytext1"/>
          <w:b/>
          <w:bCs/>
        </w:rPr>
        <w:t>Ваши</w:t>
      </w:r>
      <w:proofErr w:type="spellEnd"/>
      <w:r>
        <w:rPr>
          <w:rStyle w:val="Bodytext1"/>
          <w:b/>
          <w:bCs/>
        </w:rPr>
        <w:t xml:space="preserve"> </w:t>
      </w:r>
      <w:proofErr w:type="spellStart"/>
      <w:r>
        <w:rPr>
          <w:rStyle w:val="Bodytext1"/>
          <w:b/>
          <w:bCs/>
        </w:rPr>
        <w:t>действия</w:t>
      </w:r>
      <w:proofErr w:type="spellEnd"/>
      <w:r>
        <w:rPr>
          <w:rStyle w:val="Bodytext1"/>
          <w:b/>
          <w:bCs/>
        </w:rPr>
        <w:t xml:space="preserve"> и </w:t>
      </w:r>
      <w:proofErr w:type="spellStart"/>
      <w:r>
        <w:rPr>
          <w:rStyle w:val="Bodytext1"/>
          <w:b/>
          <w:bCs/>
        </w:rPr>
        <w:t>их</w:t>
      </w:r>
      <w:proofErr w:type="spellEnd"/>
      <w:r>
        <w:rPr>
          <w:rStyle w:val="Bodytext1"/>
          <w:b/>
          <w:bCs/>
        </w:rPr>
        <w:t xml:space="preserve"> </w:t>
      </w:r>
      <w:proofErr w:type="spellStart"/>
      <w:r>
        <w:rPr>
          <w:rStyle w:val="Bodytext1"/>
          <w:b/>
          <w:bCs/>
        </w:rPr>
        <w:t>последовательность</w:t>
      </w:r>
      <w:proofErr w:type="spellEnd"/>
      <w:r>
        <w:rPr>
          <w:rStyle w:val="Bodytext1"/>
          <w:b/>
          <w:bCs/>
        </w:rPr>
        <w:t>:</w:t>
      </w:r>
    </w:p>
    <w:p w:rsidR="008C5602" w:rsidRPr="002472A7" w:rsidRDefault="00C865FE">
      <w:pPr>
        <w:pStyle w:val="Bodytext10"/>
        <w:numPr>
          <w:ilvl w:val="0"/>
          <w:numId w:val="24"/>
        </w:numPr>
        <w:tabs>
          <w:tab w:val="left" w:pos="91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8C5602" w:rsidRPr="002472A7" w:rsidRDefault="00C865FE">
      <w:pPr>
        <w:pStyle w:val="Bodytext10"/>
        <w:numPr>
          <w:ilvl w:val="0"/>
          <w:numId w:val="24"/>
        </w:numPr>
        <w:tabs>
          <w:tab w:val="left" w:pos="907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4"/>
        </w:numPr>
        <w:tabs>
          <w:tab w:val="left" w:pos="93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8" w:name="bookmark36"/>
      <w:r w:rsidRPr="002472A7">
        <w:rPr>
          <w:rStyle w:val="Heading11"/>
          <w:b/>
          <w:bCs/>
          <w:sz w:val="22"/>
          <w:szCs w:val="22"/>
          <w:lang w:val="ru-RU"/>
        </w:rPr>
        <w:t>. Какие вещества, способствуют качественному ингредиентному загрязнению биосферы?</w:t>
      </w:r>
      <w:bookmarkEnd w:id="18"/>
    </w:p>
    <w:p w:rsidR="008C5602" w:rsidRDefault="00C865FE">
      <w:pPr>
        <w:pStyle w:val="Bodytext10"/>
        <w:numPr>
          <w:ilvl w:val="0"/>
          <w:numId w:val="25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углекислый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газ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зола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пластмассы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пестициды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5"/>
        </w:numPr>
        <w:tabs>
          <w:tab w:val="left" w:pos="91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Продукты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гниения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5"/>
        </w:numPr>
        <w:tabs>
          <w:tab w:val="left" w:pos="952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19" w:name="bookmark38"/>
      <w:r w:rsidRPr="002472A7">
        <w:rPr>
          <w:rStyle w:val="Heading11"/>
          <w:b/>
          <w:bCs/>
          <w:sz w:val="22"/>
          <w:szCs w:val="22"/>
          <w:lang w:val="ru-RU"/>
        </w:rPr>
        <w:t>. Каковы основные загрязнители поверхностных водоемов?</w:t>
      </w:r>
      <w:bookmarkEnd w:id="19"/>
    </w:p>
    <w:p w:rsidR="008C5602" w:rsidRDefault="00C865FE">
      <w:pPr>
        <w:pStyle w:val="Bodytext10"/>
        <w:numPr>
          <w:ilvl w:val="0"/>
          <w:numId w:val="26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нефть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нефтепродукты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сливы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канализаций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26"/>
        </w:numPr>
        <w:tabs>
          <w:tab w:val="left" w:pos="918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мусорные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свалки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spacing w:after="280"/>
        <w:rPr>
          <w:sz w:val="22"/>
          <w:szCs w:val="22"/>
        </w:rPr>
      </w:pPr>
      <w:bookmarkStart w:id="20" w:name="bookmark40"/>
      <w:r>
        <w:rPr>
          <w:rStyle w:val="Heading11"/>
          <w:b/>
          <w:bCs/>
          <w:sz w:val="22"/>
          <w:szCs w:val="22"/>
        </w:rPr>
        <w:t>ВАРИАНТ 2</w:t>
      </w:r>
      <w:bookmarkEnd w:id="20"/>
    </w:p>
    <w:p w:rsidR="008C5602" w:rsidRDefault="00C865FE">
      <w:pPr>
        <w:pStyle w:val="Bodytext10"/>
        <w:numPr>
          <w:ilvl w:val="0"/>
          <w:numId w:val="27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 выполнении заданий с выбором ответа обведите кружком номер одного правильного ответа.</w:t>
      </w:r>
    </w:p>
    <w:p w:rsidR="008C5602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330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1" w:name="bookmark4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 xml:space="preserve">С помощью огнетушителя вы пытаетесь погасить горящую поверхность. </w:t>
      </w:r>
      <w:proofErr w:type="spellStart"/>
      <w:r>
        <w:rPr>
          <w:rStyle w:val="Heading11"/>
          <w:b/>
          <w:bCs/>
          <w:sz w:val="22"/>
          <w:szCs w:val="22"/>
        </w:rPr>
        <w:t>Куда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надо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направить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гасящее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вещество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21"/>
    </w:p>
    <w:p w:rsidR="008C5602" w:rsidRPr="002472A7" w:rsidRDefault="00C865FE">
      <w:pPr>
        <w:pStyle w:val="Bodytext10"/>
        <w:tabs>
          <w:tab w:val="left" w:pos="1215"/>
          <w:tab w:val="left" w:pos="2714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А.</w:t>
      </w:r>
      <w:r w:rsidRPr="002472A7">
        <w:rPr>
          <w:rStyle w:val="Bodytext1"/>
          <w:lang w:val="ru-RU"/>
        </w:rPr>
        <w:tab/>
        <w:t>Равномерно</w:t>
      </w:r>
      <w:r w:rsidRPr="002472A7">
        <w:rPr>
          <w:rStyle w:val="Bodytext1"/>
          <w:lang w:val="ru-RU"/>
        </w:rPr>
        <w:tab/>
        <w:t>на всю горящую поверхность;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На наиболее интенсивно горящий участок поверхности;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В.</w:t>
      </w:r>
      <w:r w:rsidRPr="002472A7">
        <w:rPr>
          <w:rStyle w:val="Bodytext1"/>
          <w:lang w:val="ru-RU"/>
        </w:rPr>
        <w:tab/>
        <w:t>На пламя;</w:t>
      </w:r>
    </w:p>
    <w:p w:rsidR="008C5602" w:rsidRPr="002472A7" w:rsidRDefault="00C865FE">
      <w:pPr>
        <w:pStyle w:val="Bodytext10"/>
        <w:tabs>
          <w:tab w:val="left" w:pos="1215"/>
          <w:tab w:val="left" w:pos="2710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На то место,</w:t>
      </w:r>
      <w:r w:rsidRPr="002472A7">
        <w:rPr>
          <w:rStyle w:val="Bodytext1"/>
          <w:lang w:val="ru-RU"/>
        </w:rPr>
        <w:tab/>
        <w:t>где больше дыма.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215"/>
          <w:tab w:val="left" w:pos="2705"/>
          <w:tab w:val="center" w:pos="6071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22" w:name="bookmark44"/>
      <w:r w:rsidRPr="002472A7">
        <w:rPr>
          <w:rStyle w:val="Heading11"/>
          <w:b/>
          <w:bCs/>
          <w:sz w:val="22"/>
          <w:szCs w:val="22"/>
          <w:lang w:val="ru-RU"/>
        </w:rPr>
        <w:t>Что делать,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если воспламенилось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масло на сковороде?</w:t>
      </w:r>
      <w:bookmarkEnd w:id="22"/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А. Закрыть сковороду крышкой;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Залить водой;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В.</w:t>
      </w:r>
      <w:r w:rsidRPr="002472A7">
        <w:rPr>
          <w:rStyle w:val="Bodytext1"/>
          <w:lang w:val="ru-RU"/>
        </w:rPr>
        <w:tab/>
        <w:t>Засыпать песком, можно солью;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Вылить масло в раковину.</w:t>
      </w:r>
    </w:p>
    <w:p w:rsidR="008C5602" w:rsidRDefault="00C865FE">
      <w:pPr>
        <w:pStyle w:val="Heading110"/>
        <w:keepNext/>
        <w:keepLines/>
        <w:numPr>
          <w:ilvl w:val="0"/>
          <w:numId w:val="28"/>
        </w:numPr>
        <w:tabs>
          <w:tab w:val="left" w:pos="12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3" w:name="bookmark46"/>
      <w:r w:rsidRPr="002472A7">
        <w:rPr>
          <w:rStyle w:val="Heading11"/>
          <w:b/>
          <w:bCs/>
          <w:sz w:val="22"/>
          <w:szCs w:val="22"/>
          <w:lang w:val="ru-RU"/>
        </w:rPr>
        <w:t xml:space="preserve">Находясь дома, вы почувствовали запах горящей электропроводки.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bookmarkEnd w:id="23"/>
      <w:proofErr w:type="spellEnd"/>
    </w:p>
    <w:p w:rsidR="008C5602" w:rsidRPr="002472A7" w:rsidRDefault="00C865FE">
      <w:pPr>
        <w:pStyle w:val="Heading110"/>
        <w:keepNext/>
        <w:keepLines/>
        <w:spacing w:after="0" w:line="262" w:lineRule="auto"/>
        <w:jc w:val="left"/>
        <w:rPr>
          <w:sz w:val="22"/>
          <w:szCs w:val="22"/>
          <w:lang w:val="ru-RU"/>
        </w:rPr>
      </w:pPr>
      <w:r w:rsidRPr="002472A7">
        <w:rPr>
          <w:rStyle w:val="Heading11"/>
          <w:b/>
          <w:bCs/>
          <w:sz w:val="22"/>
          <w:szCs w:val="22"/>
          <w:lang w:val="ru-RU"/>
        </w:rPr>
        <w:t>надо сделать в первую очередь?</w:t>
      </w:r>
    </w:p>
    <w:p w:rsidR="008C5602" w:rsidRPr="002472A7" w:rsidRDefault="00C865FE">
      <w:pPr>
        <w:pStyle w:val="Bodytext10"/>
        <w:numPr>
          <w:ilvl w:val="0"/>
          <w:numId w:val="29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Приступить к ее тушению водой, песком;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Обесточить электропроводку в квартире;</w:t>
      </w:r>
    </w:p>
    <w:p w:rsidR="008C5602" w:rsidRPr="002472A7" w:rsidRDefault="00C865FE">
      <w:pPr>
        <w:pStyle w:val="Bodytext10"/>
        <w:numPr>
          <w:ilvl w:val="0"/>
          <w:numId w:val="29"/>
        </w:numPr>
        <w:tabs>
          <w:tab w:val="left" w:pos="1330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Включить фонарик, чтобы лучше рассмотреть место, где загорелась электропроводка;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Извлечь из электрических розеток все вилки.</w:t>
      </w:r>
    </w:p>
    <w:p w:rsidR="008C5602" w:rsidRDefault="00C865FE">
      <w:pPr>
        <w:pStyle w:val="Heading110"/>
        <w:keepNext/>
        <w:keepLines/>
        <w:numPr>
          <w:ilvl w:val="0"/>
          <w:numId w:val="29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</w:rPr>
      </w:pPr>
      <w:bookmarkStart w:id="24" w:name="bookmark49"/>
      <w:r w:rsidRPr="002472A7">
        <w:rPr>
          <w:rStyle w:val="Heading11"/>
          <w:b/>
          <w:bCs/>
          <w:sz w:val="22"/>
          <w:szCs w:val="22"/>
          <w:lang w:val="ru-RU"/>
        </w:rPr>
        <w:t xml:space="preserve">Пожар распространяется на мебель и другие предметы, а квартира начинает наполняться дымом.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24"/>
    </w:p>
    <w:p w:rsidR="008C5602" w:rsidRPr="002472A7" w:rsidRDefault="00C865FE">
      <w:pPr>
        <w:pStyle w:val="Bodytext10"/>
        <w:numPr>
          <w:ilvl w:val="0"/>
          <w:numId w:val="30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Спрячетесь в самой дальней комнате от места возгорания;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Будете пытаться тушить разгоревшийся пожар;</w:t>
      </w:r>
    </w:p>
    <w:p w:rsidR="008C5602" w:rsidRPr="002472A7" w:rsidRDefault="00C865FE">
      <w:pPr>
        <w:pStyle w:val="Bodytext10"/>
        <w:numPr>
          <w:ilvl w:val="0"/>
          <w:numId w:val="30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Соберете все ценные вещи и покинете квартиру;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Как можно быстрее покинете квартиру, закрыв нос и рот влажной тканью.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1"/>
        </w:numPr>
        <w:tabs>
          <w:tab w:val="left" w:pos="91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5" w:name="bookmark51"/>
      <w:r w:rsidRPr="002472A7">
        <w:rPr>
          <w:rStyle w:val="Heading11"/>
          <w:b/>
          <w:bCs/>
          <w:sz w:val="22"/>
          <w:szCs w:val="22"/>
          <w:lang w:val="ru-RU"/>
        </w:rPr>
        <w:t>Какое действие будет неправильным при невозможности покинуть квартиру при пожаре в многоквартирном доме?</w:t>
      </w:r>
      <w:bookmarkEnd w:id="25"/>
    </w:p>
    <w:p w:rsidR="008C5602" w:rsidRDefault="00C865FE">
      <w:pPr>
        <w:pStyle w:val="Bodytext10"/>
        <w:numPr>
          <w:ilvl w:val="0"/>
          <w:numId w:val="32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Позвонить</w:t>
      </w:r>
      <w:proofErr w:type="spellEnd"/>
      <w:r>
        <w:rPr>
          <w:rStyle w:val="Bodytext1"/>
        </w:rPr>
        <w:t xml:space="preserve"> в </w:t>
      </w:r>
      <w:proofErr w:type="spellStart"/>
      <w:r>
        <w:rPr>
          <w:rStyle w:val="Bodytext1"/>
        </w:rPr>
        <w:t>пожарную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Создать запас воды в ванне;</w:t>
      </w:r>
    </w:p>
    <w:p w:rsidR="008C5602" w:rsidRPr="002472A7" w:rsidRDefault="00C865FE">
      <w:pPr>
        <w:pStyle w:val="Bodytext10"/>
        <w:numPr>
          <w:ilvl w:val="0"/>
          <w:numId w:val="32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Открыть окна для проветривания квартиры;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Заткнуть щели в дверях мокрыми тряпками.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1215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6" w:name="bookmark53"/>
      <w:r w:rsidRPr="002472A7">
        <w:rPr>
          <w:rStyle w:val="Heading11"/>
          <w:b/>
          <w:bCs/>
          <w:sz w:val="22"/>
          <w:szCs w:val="22"/>
          <w:lang w:val="ru-RU"/>
        </w:rPr>
        <w:t>О чем предупреждает желтый мигающий сигнал светофора?</w:t>
      </w:r>
      <w:bookmarkEnd w:id="26"/>
    </w:p>
    <w:p w:rsidR="008C5602" w:rsidRDefault="00C865FE">
      <w:pPr>
        <w:pStyle w:val="Bodytext10"/>
        <w:numPr>
          <w:ilvl w:val="0"/>
          <w:numId w:val="34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нерегулируемый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перекресток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</w:pPr>
      <w:r>
        <w:rPr>
          <w:rStyle w:val="Bodytext1"/>
        </w:rPr>
        <w:t>Б.</w:t>
      </w:r>
      <w:r>
        <w:rPr>
          <w:rStyle w:val="Bodytext1"/>
        </w:rPr>
        <w:tab/>
        <w:t xml:space="preserve">О </w:t>
      </w:r>
      <w:proofErr w:type="spellStart"/>
      <w:r>
        <w:rPr>
          <w:rStyle w:val="Bodytext1"/>
        </w:rPr>
        <w:t>смене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сигнала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34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регулируемый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переход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</w:r>
      <w:proofErr w:type="spellStart"/>
      <w:r>
        <w:rPr>
          <w:rStyle w:val="Bodytext1"/>
        </w:rPr>
        <w:t>Впереди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главная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дорога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1215"/>
          <w:tab w:val="left" w:pos="2930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7" w:name="bookmark55"/>
      <w:r w:rsidRPr="002472A7">
        <w:rPr>
          <w:rStyle w:val="Heading11"/>
          <w:b/>
          <w:bCs/>
          <w:sz w:val="22"/>
          <w:szCs w:val="22"/>
          <w:lang w:val="ru-RU"/>
        </w:rPr>
        <w:t>Каким лицам</w:t>
      </w:r>
      <w:r w:rsidRPr="002472A7">
        <w:rPr>
          <w:rStyle w:val="Heading11"/>
          <w:b/>
          <w:bCs/>
          <w:sz w:val="22"/>
          <w:szCs w:val="22"/>
          <w:lang w:val="ru-RU"/>
        </w:rPr>
        <w:tab/>
        <w:t>разрешено управлять мопедом при движении по дорогам?</w:t>
      </w:r>
      <w:bookmarkEnd w:id="27"/>
    </w:p>
    <w:p w:rsidR="008C5602" w:rsidRPr="002472A7" w:rsidRDefault="00C865FE">
      <w:pPr>
        <w:pStyle w:val="Bodytext10"/>
        <w:tabs>
          <w:tab w:val="left" w:pos="1215"/>
          <w:tab w:val="left" w:pos="1687"/>
          <w:tab w:val="right" w:pos="2727"/>
          <w:tab w:val="left" w:pos="293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А.</w:t>
      </w:r>
      <w:r w:rsidRPr="002472A7">
        <w:rPr>
          <w:rStyle w:val="Bodytext1"/>
          <w:lang w:val="ru-RU"/>
        </w:rPr>
        <w:tab/>
        <w:t>Не</w:t>
      </w:r>
      <w:r w:rsidRPr="002472A7">
        <w:rPr>
          <w:rStyle w:val="Bodytext1"/>
          <w:lang w:val="ru-RU"/>
        </w:rPr>
        <w:tab/>
        <w:t>моложе</w:t>
      </w:r>
      <w:r w:rsidRPr="002472A7">
        <w:rPr>
          <w:rStyle w:val="Bodytext1"/>
          <w:lang w:val="ru-RU"/>
        </w:rPr>
        <w:tab/>
        <w:t>14</w:t>
      </w:r>
      <w:r w:rsidRPr="002472A7">
        <w:rPr>
          <w:rStyle w:val="Bodytext1"/>
          <w:lang w:val="ru-RU"/>
        </w:rPr>
        <w:tab/>
        <w:t>лет;</w:t>
      </w:r>
    </w:p>
    <w:p w:rsidR="008C5602" w:rsidRPr="002472A7" w:rsidRDefault="00C865FE">
      <w:pPr>
        <w:pStyle w:val="Bodytext10"/>
        <w:tabs>
          <w:tab w:val="left" w:pos="1215"/>
          <w:tab w:val="left" w:pos="1692"/>
          <w:tab w:val="right" w:pos="2727"/>
          <w:tab w:val="left" w:pos="2930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Не</w:t>
      </w:r>
      <w:r w:rsidRPr="002472A7">
        <w:rPr>
          <w:rStyle w:val="Bodytext1"/>
          <w:lang w:val="ru-RU"/>
        </w:rPr>
        <w:tab/>
        <w:t>моложе</w:t>
      </w:r>
      <w:r w:rsidRPr="002472A7">
        <w:rPr>
          <w:rStyle w:val="Bodytext1"/>
          <w:lang w:val="ru-RU"/>
        </w:rPr>
        <w:tab/>
        <w:t>15</w:t>
      </w:r>
      <w:r w:rsidRPr="002472A7">
        <w:rPr>
          <w:rStyle w:val="Bodytext1"/>
          <w:lang w:val="ru-RU"/>
        </w:rPr>
        <w:tab/>
        <w:t>лет;</w:t>
      </w:r>
    </w:p>
    <w:p w:rsidR="008C5602" w:rsidRDefault="00C865FE">
      <w:pPr>
        <w:pStyle w:val="Bodytext10"/>
        <w:numPr>
          <w:ilvl w:val="0"/>
          <w:numId w:val="33"/>
        </w:numPr>
        <w:tabs>
          <w:tab w:val="left" w:pos="1215"/>
          <w:tab w:val="left" w:pos="1697"/>
          <w:tab w:val="right" w:pos="2727"/>
          <w:tab w:val="left" w:pos="2930"/>
        </w:tabs>
        <w:spacing w:line="262" w:lineRule="auto"/>
        <w:ind w:firstLine="58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ab/>
      </w:r>
      <w:proofErr w:type="spellStart"/>
      <w:r>
        <w:rPr>
          <w:rStyle w:val="Bodytext1"/>
        </w:rPr>
        <w:t>моложе</w:t>
      </w:r>
      <w:proofErr w:type="spellEnd"/>
      <w:r>
        <w:rPr>
          <w:rStyle w:val="Bodytext1"/>
        </w:rPr>
        <w:tab/>
        <w:t>16</w:t>
      </w:r>
      <w:r>
        <w:rPr>
          <w:rStyle w:val="Bodytext1"/>
        </w:rPr>
        <w:tab/>
      </w:r>
      <w:proofErr w:type="spellStart"/>
      <w:r>
        <w:rPr>
          <w:rStyle w:val="Bodytext1"/>
        </w:rPr>
        <w:t>лет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моложе</w:t>
      </w:r>
      <w:proofErr w:type="spellEnd"/>
      <w:r>
        <w:rPr>
          <w:rStyle w:val="Bodytext1"/>
        </w:rPr>
        <w:t xml:space="preserve"> 18 </w:t>
      </w:r>
      <w:proofErr w:type="spellStart"/>
      <w:r>
        <w:rPr>
          <w:rStyle w:val="Bodytext1"/>
        </w:rPr>
        <w:t>лет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3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8" w:name="bookmark57"/>
      <w:r w:rsidRPr="002472A7">
        <w:rPr>
          <w:rStyle w:val="Heading11"/>
          <w:b/>
          <w:bCs/>
          <w:sz w:val="22"/>
          <w:szCs w:val="22"/>
          <w:lang w:val="ru-RU"/>
        </w:rPr>
        <w:t>По какой стороне улицы вы будете двигаться, ведя неисправный велосипед?</w:t>
      </w:r>
      <w:bookmarkEnd w:id="28"/>
    </w:p>
    <w:p w:rsidR="008C5602" w:rsidRDefault="00C865FE">
      <w:pPr>
        <w:pStyle w:val="Bodytext10"/>
        <w:numPr>
          <w:ilvl w:val="0"/>
          <w:numId w:val="35"/>
        </w:numPr>
        <w:tabs>
          <w:tab w:val="left" w:pos="1215"/>
        </w:tabs>
        <w:spacing w:line="262" w:lineRule="auto"/>
        <w:ind w:firstLine="580"/>
      </w:pPr>
      <w:proofErr w:type="spellStart"/>
      <w:r>
        <w:rPr>
          <w:rStyle w:val="Bodytext1"/>
        </w:rPr>
        <w:t>Против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движения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</w:t>
      </w:r>
      <w:r w:rsidRPr="002472A7">
        <w:rPr>
          <w:rStyle w:val="Bodytext1"/>
          <w:lang w:val="ru-RU"/>
        </w:rPr>
        <w:tab/>
        <w:t>По правой стороне дороги;</w:t>
      </w:r>
    </w:p>
    <w:p w:rsidR="008C5602" w:rsidRPr="002472A7" w:rsidRDefault="00C865FE">
      <w:pPr>
        <w:pStyle w:val="Bodytext10"/>
        <w:numPr>
          <w:ilvl w:val="0"/>
          <w:numId w:val="36"/>
        </w:numPr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 попутном направлении движения транспорта;</w:t>
      </w:r>
    </w:p>
    <w:p w:rsidR="008C5602" w:rsidRPr="002472A7" w:rsidRDefault="00C865FE">
      <w:pPr>
        <w:pStyle w:val="Bodytext10"/>
        <w:tabs>
          <w:tab w:val="left" w:pos="1215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По левой стороне проезжей части.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938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29" w:name="bookmark59"/>
      <w:r w:rsidRPr="002472A7">
        <w:rPr>
          <w:rStyle w:val="Heading11"/>
          <w:b/>
          <w:bCs/>
          <w:sz w:val="22"/>
          <w:szCs w:val="22"/>
          <w:lang w:val="ru-RU"/>
        </w:rPr>
        <w:t>Можете ли вы выехать на автомагистраль на велосипеде?</w:t>
      </w:r>
      <w:bookmarkEnd w:id="29"/>
    </w:p>
    <w:p w:rsidR="008C5602" w:rsidRDefault="00C865FE">
      <w:pPr>
        <w:pStyle w:val="Bodytext10"/>
        <w:tabs>
          <w:tab w:val="left" w:pos="1215"/>
        </w:tabs>
        <w:spacing w:line="262" w:lineRule="auto"/>
        <w:ind w:firstLine="580"/>
        <w:jc w:val="both"/>
      </w:pPr>
      <w:r>
        <w:rPr>
          <w:rStyle w:val="Bodytext1"/>
        </w:rPr>
        <w:t>А.</w:t>
      </w:r>
      <w:r>
        <w:rPr>
          <w:rStyle w:val="Bodytext1"/>
        </w:rPr>
        <w:tab/>
      </w:r>
      <w:proofErr w:type="spellStart"/>
      <w:r>
        <w:rPr>
          <w:rStyle w:val="Bodytext1"/>
        </w:rPr>
        <w:t>да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нет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37"/>
        </w:numPr>
        <w:tabs>
          <w:tab w:val="left" w:pos="124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да, если скорость вашего движения будет больше 40 км/ч;</w:t>
      </w:r>
    </w:p>
    <w:p w:rsidR="008C5602" w:rsidRPr="002472A7" w:rsidRDefault="00C865FE">
      <w:pPr>
        <w:pStyle w:val="Bodytext10"/>
        <w:tabs>
          <w:tab w:val="left" w:pos="1248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</w:t>
      </w:r>
      <w:r w:rsidRPr="002472A7">
        <w:rPr>
          <w:rStyle w:val="Bodytext1"/>
          <w:lang w:val="ru-RU"/>
        </w:rPr>
        <w:tab/>
        <w:t>да, если вы едете вдвоем с товарищем на велосипедах.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0" w:name="bookmark61"/>
      <w:r w:rsidRPr="002472A7">
        <w:rPr>
          <w:rStyle w:val="Heading11"/>
          <w:b/>
          <w:bCs/>
          <w:sz w:val="22"/>
          <w:szCs w:val="22"/>
          <w:lang w:val="ru-RU"/>
        </w:rPr>
        <w:t>Какое расстояние должно быть между группами велосипедистов в колонне?</w:t>
      </w:r>
      <w:bookmarkEnd w:id="30"/>
    </w:p>
    <w:p w:rsidR="008C5602" w:rsidRDefault="00C865FE">
      <w:pPr>
        <w:pStyle w:val="Bodytext10"/>
        <w:numPr>
          <w:ilvl w:val="0"/>
          <w:numId w:val="38"/>
        </w:numPr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 xml:space="preserve">50-60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lastRenderedPageBreak/>
        <w:t>Б.</w:t>
      </w:r>
      <w:r>
        <w:rPr>
          <w:rStyle w:val="Bodytext1"/>
        </w:rPr>
        <w:tab/>
        <w:t xml:space="preserve">70-80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38"/>
        </w:numPr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 xml:space="preserve">30-50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tabs>
          <w:tab w:val="left" w:pos="1248"/>
        </w:tabs>
        <w:spacing w:line="262" w:lineRule="auto"/>
        <w:ind w:firstLine="580"/>
      </w:pPr>
      <w:r>
        <w:rPr>
          <w:rStyle w:val="Bodytext1"/>
        </w:rPr>
        <w:t>Г.</w:t>
      </w:r>
      <w:r>
        <w:rPr>
          <w:rStyle w:val="Bodytext1"/>
        </w:rPr>
        <w:tab/>
        <w:t xml:space="preserve">80-100 </w:t>
      </w:r>
      <w:proofErr w:type="spellStart"/>
      <w:r>
        <w:rPr>
          <w:rStyle w:val="Bodytext1"/>
        </w:rPr>
        <w:t>метров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1" w:name="bookmark63"/>
      <w:r w:rsidRPr="002472A7">
        <w:rPr>
          <w:rStyle w:val="Heading11"/>
          <w:b/>
          <w:bCs/>
          <w:sz w:val="22"/>
          <w:szCs w:val="22"/>
          <w:lang w:val="ru-RU"/>
        </w:rPr>
        <w:t>К поражающим факторам взрыва относятся:</w:t>
      </w:r>
      <w:bookmarkEnd w:id="31"/>
    </w:p>
    <w:p w:rsidR="008C5602" w:rsidRPr="002472A7" w:rsidRDefault="00C865FE">
      <w:pPr>
        <w:pStyle w:val="Bodytext10"/>
        <w:numPr>
          <w:ilvl w:val="0"/>
          <w:numId w:val="39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высокая температура и волна прорыва;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Б. осколочные поля и ударная волна;</w:t>
      </w:r>
    </w:p>
    <w:p w:rsidR="008C5602" w:rsidRDefault="00C865FE">
      <w:pPr>
        <w:pStyle w:val="Bodytext10"/>
        <w:numPr>
          <w:ilvl w:val="0"/>
          <w:numId w:val="39"/>
        </w:numPr>
        <w:tabs>
          <w:tab w:val="left" w:pos="977"/>
        </w:tabs>
        <w:spacing w:line="262" w:lineRule="auto"/>
        <w:ind w:firstLine="580"/>
      </w:pPr>
      <w:proofErr w:type="spellStart"/>
      <w:r>
        <w:rPr>
          <w:rStyle w:val="Bodytext1"/>
        </w:rPr>
        <w:t>сильная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загазованность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местности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2" w:name="bookmark65"/>
      <w:r w:rsidRPr="002472A7">
        <w:rPr>
          <w:rStyle w:val="Heading11"/>
          <w:b/>
          <w:bCs/>
          <w:sz w:val="22"/>
          <w:szCs w:val="22"/>
          <w:lang w:val="ru-RU"/>
        </w:rPr>
        <w:t>Процесс горения протекает при наличии:</w:t>
      </w:r>
      <w:bookmarkEnd w:id="32"/>
    </w:p>
    <w:p w:rsidR="008C5602" w:rsidRPr="002472A7" w:rsidRDefault="00C865FE">
      <w:pPr>
        <w:pStyle w:val="Bodytext10"/>
        <w:numPr>
          <w:ilvl w:val="0"/>
          <w:numId w:val="40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горючего вещества, окислителя и источника воспламенения;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возможности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для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теплообмена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0"/>
        </w:numPr>
        <w:tabs>
          <w:tab w:val="left" w:pos="977"/>
        </w:tabs>
        <w:spacing w:line="262" w:lineRule="auto"/>
        <w:ind w:firstLine="580"/>
      </w:pPr>
      <w:proofErr w:type="spellStart"/>
      <w:r>
        <w:rPr>
          <w:rStyle w:val="Bodytext1"/>
        </w:rPr>
        <w:t>горючего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вещества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восстановителя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36"/>
        </w:numPr>
        <w:tabs>
          <w:tab w:val="left" w:pos="1054"/>
        </w:tabs>
        <w:spacing w:after="0" w:line="262" w:lineRule="auto"/>
        <w:ind w:firstLine="580"/>
        <w:jc w:val="left"/>
        <w:rPr>
          <w:sz w:val="22"/>
          <w:szCs w:val="22"/>
          <w:lang w:val="ru-RU"/>
        </w:rPr>
      </w:pPr>
      <w:bookmarkStart w:id="33" w:name="bookmark67"/>
      <w:r w:rsidRPr="002472A7">
        <w:rPr>
          <w:rStyle w:val="Heading11"/>
          <w:b/>
          <w:bCs/>
          <w:sz w:val="22"/>
          <w:szCs w:val="22"/>
          <w:lang w:val="ru-RU"/>
        </w:rPr>
        <w:t>Поражающие факторы химических аварий с выбросом АХОВ – это:</w:t>
      </w:r>
      <w:bookmarkEnd w:id="33"/>
    </w:p>
    <w:p w:rsidR="008C5602" w:rsidRPr="002472A7" w:rsidRDefault="00C865FE">
      <w:pPr>
        <w:pStyle w:val="Bodytext10"/>
        <w:numPr>
          <w:ilvl w:val="0"/>
          <w:numId w:val="41"/>
        </w:numPr>
        <w:tabs>
          <w:tab w:val="left" w:pos="996"/>
        </w:tabs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spacing w:line="262" w:lineRule="auto"/>
        <w:ind w:firstLine="580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лучистый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энергии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41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проникновение опасных веществ через органы дыхания и кожные покровы в организм человека;</w:t>
      </w:r>
    </w:p>
    <w:p w:rsidR="008C5602" w:rsidRPr="002472A7" w:rsidRDefault="00C865FE">
      <w:pPr>
        <w:pStyle w:val="Bodytext10"/>
        <w:spacing w:line="262" w:lineRule="auto"/>
        <w:ind w:firstLine="580"/>
        <w:rPr>
          <w:lang w:val="ru-RU"/>
        </w:rPr>
      </w:pPr>
      <w:r w:rsidRPr="002472A7">
        <w:rPr>
          <w:rStyle w:val="Bodytext1"/>
          <w:lang w:val="ru-RU"/>
        </w:rPr>
        <w:t>Г. выделение из облака зараженного воздуха раскаленных частиц, вызывающих ожоги.</w:t>
      </w:r>
    </w:p>
    <w:p w:rsidR="008C5602" w:rsidRPr="002472A7" w:rsidRDefault="00C865FE">
      <w:pPr>
        <w:pStyle w:val="Bodytext10"/>
        <w:numPr>
          <w:ilvl w:val="0"/>
          <w:numId w:val="42"/>
        </w:numPr>
        <w:tabs>
          <w:tab w:val="left" w:pos="1093"/>
        </w:tabs>
        <w:spacing w:line="262" w:lineRule="auto"/>
        <w:ind w:firstLine="64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>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8C5602" w:rsidRDefault="00C865FE">
      <w:pPr>
        <w:pStyle w:val="Bodytext10"/>
        <w:numPr>
          <w:ilvl w:val="0"/>
          <w:numId w:val="43"/>
        </w:numPr>
        <w:tabs>
          <w:tab w:val="left" w:pos="996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очаг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зона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43"/>
        </w:numPr>
        <w:tabs>
          <w:tab w:val="left" w:pos="977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область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химического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Г. </w:t>
      </w:r>
      <w:proofErr w:type="spellStart"/>
      <w:r>
        <w:rPr>
          <w:rStyle w:val="Bodytext1"/>
        </w:rPr>
        <w:t>территория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2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4" w:name="bookmark69"/>
      <w:r w:rsidRPr="002472A7">
        <w:rPr>
          <w:rStyle w:val="Heading11"/>
          <w:b/>
          <w:bCs/>
          <w:sz w:val="22"/>
          <w:szCs w:val="22"/>
          <w:lang w:val="ru-RU"/>
        </w:rPr>
        <w:t>При герметизации помещений в случае аварий на ХОО с выбросом АХОВ необходимо:</w:t>
      </w:r>
      <w:bookmarkEnd w:id="34"/>
    </w:p>
    <w:p w:rsidR="008C5602" w:rsidRPr="002472A7" w:rsidRDefault="00C865FE">
      <w:pPr>
        <w:pStyle w:val="Bodytext10"/>
        <w:numPr>
          <w:ilvl w:val="0"/>
          <w:numId w:val="44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закрыть, заклеить и уплотнить подручными материалами двери и окна;</w:t>
      </w:r>
    </w:p>
    <w:p w:rsidR="008C5602" w:rsidRPr="002472A7" w:rsidRDefault="00C865FE">
      <w:pPr>
        <w:pStyle w:val="Bodytext10"/>
        <w:numPr>
          <w:ilvl w:val="0"/>
          <w:numId w:val="44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и уплотнить подручными материалами двери и окна, при этом ни в коем случае не заклеивать вентиляционные отверстия.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5" w:name="bookmark71"/>
      <w:r w:rsidRPr="002472A7">
        <w:rPr>
          <w:rStyle w:val="Heading11"/>
          <w:b/>
          <w:bCs/>
          <w:sz w:val="22"/>
          <w:szCs w:val="22"/>
          <w:lang w:val="ru-RU"/>
        </w:rPr>
        <w:t>При аварии на химическом предприятии, если отсутствуют СИЗ, убежище и возможность выхода из зоны аварии, последовательность ваших действий:</w:t>
      </w:r>
      <w:bookmarkEnd w:id="35"/>
    </w:p>
    <w:p w:rsidR="008C5602" w:rsidRPr="002472A7" w:rsidRDefault="00C865FE">
      <w:pPr>
        <w:pStyle w:val="Bodytext10"/>
        <w:numPr>
          <w:ilvl w:val="0"/>
          <w:numId w:val="46"/>
        </w:numPr>
        <w:tabs>
          <w:tab w:val="left" w:pos="996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выключить радио, отойти от окон и дверей и загерметизировать жилище;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включить радио, перенести ценные вещи в подвал или отдельную комнату и подавать, сигналы о помощи;</w:t>
      </w:r>
    </w:p>
    <w:p w:rsidR="008C5602" w:rsidRPr="002472A7" w:rsidRDefault="00C865FE">
      <w:pPr>
        <w:pStyle w:val="Bodytext10"/>
        <w:numPr>
          <w:ilvl w:val="0"/>
          <w:numId w:val="46"/>
        </w:numPr>
        <w:tabs>
          <w:tab w:val="left" w:pos="96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включить радио и прослушать информацию, закрыть окна и двери, входные двери закрыть плотной тканью и загерметизировать жилище.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030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6" w:name="bookmark73"/>
      <w:r w:rsidRPr="002472A7">
        <w:rPr>
          <w:rStyle w:val="Heading11"/>
          <w:b/>
          <w:bCs/>
          <w:sz w:val="22"/>
          <w:szCs w:val="22"/>
          <w:lang w:val="ru-RU"/>
        </w:rPr>
        <w:t>При движении по зараженной радиоактивными веществами местности необходимо:</w:t>
      </w:r>
      <w:bookmarkEnd w:id="36"/>
    </w:p>
    <w:p w:rsidR="008C5602" w:rsidRPr="002472A7" w:rsidRDefault="00C865FE">
      <w:pPr>
        <w:pStyle w:val="Bodytext10"/>
        <w:numPr>
          <w:ilvl w:val="0"/>
          <w:numId w:val="47"/>
        </w:numPr>
        <w:tabs>
          <w:tab w:val="left" w:pos="1794"/>
        </w:tabs>
        <w:spacing w:line="262" w:lineRule="auto"/>
        <w:ind w:firstLine="1400"/>
        <w:jc w:val="both"/>
        <w:rPr>
          <w:lang w:val="ru-RU"/>
        </w:rPr>
      </w:pPr>
      <w:r w:rsidRPr="002472A7">
        <w:rPr>
          <w:rStyle w:val="Bodytext1"/>
          <w:lang w:val="ru-RU"/>
        </w:rPr>
        <w:t>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 Б. находиться в СИЗ,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8C5602" w:rsidRPr="002472A7" w:rsidRDefault="00C865FE">
      <w:pPr>
        <w:pStyle w:val="Bodytext10"/>
        <w:numPr>
          <w:ilvl w:val="0"/>
          <w:numId w:val="47"/>
        </w:numPr>
        <w:tabs>
          <w:tab w:val="left" w:pos="179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СИЗ,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8C5602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</w:rPr>
      </w:pPr>
      <w:bookmarkStart w:id="37" w:name="bookmark75"/>
      <w:proofErr w:type="spellStart"/>
      <w:r>
        <w:rPr>
          <w:rStyle w:val="Heading11"/>
          <w:b/>
          <w:bCs/>
          <w:sz w:val="22"/>
          <w:szCs w:val="22"/>
        </w:rPr>
        <w:t>Гидродинамические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аварии</w:t>
      </w:r>
      <w:proofErr w:type="spellEnd"/>
      <w:r>
        <w:rPr>
          <w:rStyle w:val="Heading11"/>
          <w:b/>
          <w:bCs/>
          <w:sz w:val="22"/>
          <w:szCs w:val="22"/>
        </w:rPr>
        <w:t xml:space="preserve"> –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37"/>
    </w:p>
    <w:p w:rsidR="008C5602" w:rsidRPr="002472A7" w:rsidRDefault="00C865FE">
      <w:pPr>
        <w:pStyle w:val="Bodytext10"/>
        <w:numPr>
          <w:ilvl w:val="0"/>
          <w:numId w:val="48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 xml:space="preserve">аварии на гидродинамических объектах, в результате которых могут произойти </w:t>
      </w:r>
      <w:r w:rsidRPr="002472A7">
        <w:rPr>
          <w:rStyle w:val="Bodytext1"/>
          <w:lang w:val="ru-RU"/>
        </w:rPr>
        <w:lastRenderedPageBreak/>
        <w:t>катастрофические аварии;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аварии на ХОО, в результате которых может произойти заражение воды;</w:t>
      </w:r>
    </w:p>
    <w:p w:rsidR="008C5602" w:rsidRPr="002472A7" w:rsidRDefault="00C865FE">
      <w:pPr>
        <w:pStyle w:val="Bodytext10"/>
        <w:numPr>
          <w:ilvl w:val="0"/>
          <w:numId w:val="48"/>
        </w:numPr>
        <w:tabs>
          <w:tab w:val="left" w:pos="15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аварии, вызывающие повышенную влажность воздуха.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8" w:name="bookmark77"/>
      <w:r w:rsidRPr="002472A7">
        <w:rPr>
          <w:rStyle w:val="Heading11"/>
          <w:b/>
          <w:bCs/>
          <w:sz w:val="22"/>
          <w:szCs w:val="22"/>
          <w:lang w:val="ru-RU"/>
        </w:rPr>
        <w:t>Каковы главные источники загрязнения подземных (грунтовых вод)?</w:t>
      </w:r>
      <w:bookmarkEnd w:id="38"/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А. канализация;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мусорные свалки;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В. </w:t>
      </w:r>
      <w:proofErr w:type="spellStart"/>
      <w:r>
        <w:rPr>
          <w:rStyle w:val="Bodytext1"/>
        </w:rPr>
        <w:t>нефть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нефтепродукты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45"/>
        </w:numPr>
        <w:tabs>
          <w:tab w:val="left" w:pos="1544"/>
        </w:tabs>
        <w:spacing w:after="0" w:line="262" w:lineRule="auto"/>
        <w:ind w:firstLine="580"/>
        <w:jc w:val="both"/>
        <w:rPr>
          <w:sz w:val="22"/>
          <w:szCs w:val="22"/>
          <w:lang w:val="ru-RU"/>
        </w:rPr>
      </w:pPr>
      <w:bookmarkStart w:id="39" w:name="bookmark79"/>
      <w:r w:rsidRPr="002472A7">
        <w:rPr>
          <w:rStyle w:val="Heading11"/>
          <w:b/>
          <w:bCs/>
          <w:sz w:val="22"/>
          <w:szCs w:val="22"/>
          <w:lang w:val="ru-RU"/>
        </w:rPr>
        <w:t>Какие места в городе могут быть экологически опасными?</w:t>
      </w:r>
      <w:bookmarkEnd w:id="39"/>
    </w:p>
    <w:p w:rsidR="008C5602" w:rsidRPr="002472A7" w:rsidRDefault="00C865FE">
      <w:pPr>
        <w:pStyle w:val="Bodytext10"/>
        <w:numPr>
          <w:ilvl w:val="0"/>
          <w:numId w:val="49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под линиями электропередач и в непосредственной близости к крупным предприятиям;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Б. около школ и детских садов;</w:t>
      </w:r>
    </w:p>
    <w:p w:rsidR="008C5602" w:rsidRDefault="00C865FE">
      <w:pPr>
        <w:pStyle w:val="Bodytext10"/>
        <w:numPr>
          <w:ilvl w:val="0"/>
          <w:numId w:val="49"/>
        </w:numPr>
        <w:tabs>
          <w:tab w:val="left" w:pos="1544"/>
        </w:tabs>
        <w:spacing w:after="280" w:line="262" w:lineRule="auto"/>
        <w:ind w:firstLine="580"/>
        <w:jc w:val="both"/>
      </w:pPr>
      <w:proofErr w:type="spellStart"/>
      <w:r>
        <w:rPr>
          <w:rStyle w:val="Bodytext1"/>
        </w:rPr>
        <w:t>вблизи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остановок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общественного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>ОТВЕТЫ к проверочной работе по ОБЖ за 1 полугодие 8 класс</w:t>
      </w:r>
    </w:p>
    <w:p w:rsidR="008C5602" w:rsidRDefault="00C865FE">
      <w:pPr>
        <w:pStyle w:val="Heading110"/>
        <w:keepNext/>
        <w:keepLines/>
        <w:spacing w:after="0" w:line="262" w:lineRule="auto"/>
        <w:ind w:firstLine="580"/>
        <w:jc w:val="both"/>
        <w:rPr>
          <w:sz w:val="22"/>
          <w:szCs w:val="22"/>
        </w:rPr>
      </w:pPr>
      <w:bookmarkStart w:id="40" w:name="bookmark81"/>
      <w:r>
        <w:rPr>
          <w:rStyle w:val="Heading11"/>
          <w:b/>
          <w:bCs/>
          <w:sz w:val="22"/>
          <w:szCs w:val="22"/>
        </w:rPr>
        <w:t>ВАРИАНТ 1</w:t>
      </w:r>
      <w:bookmarkEnd w:id="40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 xml:space="preserve">Б, 2. В, 3. А, 4. Б, 5. А, 6. Г, 7. А, 8. Б, 9. В, 10. А, 11. </w:t>
      </w:r>
      <w:r>
        <w:rPr>
          <w:rStyle w:val="Bodytext1"/>
          <w:b/>
          <w:bCs/>
        </w:rPr>
        <w:t>А, 12. В, 13.</w:t>
      </w:r>
    </w:p>
    <w:p w:rsidR="008C5602" w:rsidRDefault="00C865FE">
      <w:pPr>
        <w:pStyle w:val="Bodytext10"/>
        <w:spacing w:after="280" w:line="262" w:lineRule="auto"/>
        <w:ind w:firstLine="0"/>
        <w:jc w:val="both"/>
      </w:pPr>
      <w:r>
        <w:rPr>
          <w:rStyle w:val="Bodytext1"/>
          <w:b/>
          <w:bCs/>
        </w:rPr>
        <w:t>Б, 14. А, 15. В, 16. Б, 17. А, 18. В, 19. Б, 20. А.</w:t>
      </w:r>
    </w:p>
    <w:p w:rsidR="008C5602" w:rsidRDefault="00C865FE">
      <w:pPr>
        <w:pStyle w:val="Heading110"/>
        <w:keepNext/>
        <w:keepLines/>
        <w:spacing w:after="0" w:line="262" w:lineRule="auto"/>
        <w:ind w:firstLine="580"/>
        <w:jc w:val="both"/>
        <w:rPr>
          <w:sz w:val="22"/>
          <w:szCs w:val="22"/>
        </w:rPr>
      </w:pPr>
      <w:bookmarkStart w:id="41" w:name="bookmark83"/>
      <w:r>
        <w:rPr>
          <w:rStyle w:val="Heading11"/>
          <w:b/>
          <w:bCs/>
          <w:sz w:val="22"/>
          <w:szCs w:val="22"/>
        </w:rPr>
        <w:t>ВАРИАНТ 2</w:t>
      </w:r>
      <w:bookmarkEnd w:id="41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</w:tabs>
        <w:spacing w:line="262" w:lineRule="auto"/>
        <w:ind w:firstLine="580"/>
        <w:jc w:val="both"/>
      </w:pPr>
      <w:proofErr w:type="spellStart"/>
      <w:r>
        <w:rPr>
          <w:rStyle w:val="Bodytext1"/>
          <w:u w:val="single"/>
        </w:rPr>
        <w:t>Задание</w:t>
      </w:r>
      <w:proofErr w:type="spellEnd"/>
      <w:r>
        <w:rPr>
          <w:rStyle w:val="Bodytext1"/>
          <w:u w:val="single"/>
        </w:rPr>
        <w:t xml:space="preserve"> № 1: </w:t>
      </w:r>
      <w:proofErr w:type="spellStart"/>
      <w:r>
        <w:rPr>
          <w:rStyle w:val="Bodytext1"/>
          <w:u w:val="single"/>
        </w:rPr>
        <w:t>выполнить</w:t>
      </w:r>
      <w:proofErr w:type="spellEnd"/>
      <w:r>
        <w:rPr>
          <w:rStyle w:val="Bodytext1"/>
          <w:u w:val="single"/>
        </w:rPr>
        <w:t xml:space="preserve"> </w:t>
      </w:r>
      <w:proofErr w:type="spellStart"/>
      <w:r>
        <w:rPr>
          <w:rStyle w:val="Bodytext1"/>
          <w:u w:val="single"/>
        </w:rPr>
        <w:t>тесты</w:t>
      </w:r>
      <w:proofErr w:type="spellEnd"/>
    </w:p>
    <w:p w:rsidR="008C5602" w:rsidRDefault="00C865FE">
      <w:pPr>
        <w:pStyle w:val="Bodytext10"/>
        <w:numPr>
          <w:ilvl w:val="0"/>
          <w:numId w:val="50"/>
        </w:numPr>
        <w:tabs>
          <w:tab w:val="left" w:pos="1218"/>
          <w:tab w:val="left" w:pos="3374"/>
        </w:tabs>
        <w:spacing w:line="262" w:lineRule="auto"/>
        <w:ind w:firstLine="580"/>
        <w:jc w:val="both"/>
      </w:pPr>
      <w:r w:rsidRPr="002472A7">
        <w:rPr>
          <w:rStyle w:val="Bodytext1"/>
          <w:b/>
          <w:bCs/>
          <w:lang w:val="ru-RU"/>
        </w:rPr>
        <w:t>Б</w:t>
      </w:r>
      <w:r w:rsidRPr="002472A7">
        <w:rPr>
          <w:rStyle w:val="Bodytext1"/>
          <w:lang w:val="ru-RU"/>
        </w:rPr>
        <w:t xml:space="preserve">, </w:t>
      </w:r>
      <w:r w:rsidRPr="002472A7">
        <w:rPr>
          <w:rStyle w:val="Bodytext1"/>
          <w:b/>
          <w:bCs/>
          <w:lang w:val="ru-RU"/>
        </w:rPr>
        <w:t xml:space="preserve">2. </w:t>
      </w:r>
      <w:r w:rsidRPr="002472A7">
        <w:rPr>
          <w:rStyle w:val="Bodytext1"/>
          <w:lang w:val="ru-RU"/>
        </w:rPr>
        <w:t xml:space="preserve">А, </w:t>
      </w:r>
      <w:r w:rsidRPr="002472A7">
        <w:rPr>
          <w:rStyle w:val="Bodytext1"/>
          <w:b/>
          <w:bCs/>
          <w:lang w:val="ru-RU"/>
        </w:rPr>
        <w:t>3.</w:t>
      </w:r>
      <w:r w:rsidRPr="002472A7">
        <w:rPr>
          <w:rStyle w:val="Bodytext1"/>
          <w:b/>
          <w:bCs/>
          <w:lang w:val="ru-RU"/>
        </w:rPr>
        <w:tab/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4. </w:t>
      </w:r>
      <w:r w:rsidRPr="002472A7">
        <w:rPr>
          <w:rStyle w:val="Bodytext1"/>
          <w:lang w:val="ru-RU"/>
        </w:rPr>
        <w:t xml:space="preserve">Г, </w:t>
      </w:r>
      <w:r w:rsidRPr="002472A7">
        <w:rPr>
          <w:rStyle w:val="Bodytext1"/>
          <w:b/>
          <w:bCs/>
          <w:lang w:val="ru-RU"/>
        </w:rPr>
        <w:t xml:space="preserve">5. </w:t>
      </w:r>
      <w:r w:rsidRPr="002472A7">
        <w:rPr>
          <w:rStyle w:val="Bodytext1"/>
          <w:lang w:val="ru-RU"/>
        </w:rPr>
        <w:t xml:space="preserve">В, </w:t>
      </w:r>
      <w:r w:rsidRPr="002472A7">
        <w:rPr>
          <w:rStyle w:val="Bodytext1"/>
          <w:b/>
          <w:bCs/>
          <w:lang w:val="ru-RU"/>
        </w:rPr>
        <w:t xml:space="preserve">6. </w:t>
      </w:r>
      <w:r w:rsidRPr="002472A7">
        <w:rPr>
          <w:rStyle w:val="Bodytext1"/>
          <w:lang w:val="ru-RU"/>
        </w:rPr>
        <w:t xml:space="preserve">А, </w:t>
      </w:r>
      <w:r w:rsidRPr="002472A7">
        <w:rPr>
          <w:rStyle w:val="Bodytext1"/>
          <w:b/>
          <w:bCs/>
          <w:lang w:val="ru-RU"/>
        </w:rPr>
        <w:t xml:space="preserve">7. </w:t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8. </w:t>
      </w:r>
      <w:r w:rsidRPr="002472A7">
        <w:rPr>
          <w:rStyle w:val="Bodytext1"/>
          <w:lang w:val="ru-RU"/>
        </w:rPr>
        <w:t xml:space="preserve">В, </w:t>
      </w:r>
      <w:r w:rsidRPr="002472A7">
        <w:rPr>
          <w:rStyle w:val="Bodytext1"/>
          <w:b/>
          <w:bCs/>
          <w:lang w:val="ru-RU"/>
        </w:rPr>
        <w:t xml:space="preserve">9. </w:t>
      </w:r>
      <w:r w:rsidRPr="002472A7">
        <w:rPr>
          <w:rStyle w:val="Bodytext1"/>
          <w:lang w:val="ru-RU"/>
        </w:rPr>
        <w:t xml:space="preserve">Б, </w:t>
      </w:r>
      <w:r w:rsidRPr="002472A7">
        <w:rPr>
          <w:rStyle w:val="Bodytext1"/>
          <w:b/>
          <w:bCs/>
          <w:lang w:val="ru-RU"/>
        </w:rPr>
        <w:t xml:space="preserve">10. </w:t>
      </w:r>
      <w:r w:rsidRPr="002472A7">
        <w:rPr>
          <w:rStyle w:val="Bodytext1"/>
          <w:lang w:val="ru-RU"/>
        </w:rPr>
        <w:t xml:space="preserve">Г, </w:t>
      </w:r>
      <w:r w:rsidRPr="002472A7">
        <w:rPr>
          <w:rStyle w:val="Bodytext1"/>
          <w:b/>
          <w:bCs/>
          <w:lang w:val="ru-RU"/>
        </w:rPr>
        <w:t xml:space="preserve">11. </w:t>
      </w:r>
      <w:r>
        <w:rPr>
          <w:rStyle w:val="Bodytext1"/>
          <w:b/>
          <w:bCs/>
        </w:rPr>
        <w:t>Б,</w:t>
      </w:r>
    </w:p>
    <w:p w:rsidR="008C5602" w:rsidRDefault="00C865FE">
      <w:pPr>
        <w:pStyle w:val="Bodytext10"/>
        <w:numPr>
          <w:ilvl w:val="0"/>
          <w:numId w:val="51"/>
        </w:numPr>
        <w:tabs>
          <w:tab w:val="left" w:pos="1218"/>
        </w:tabs>
        <w:spacing w:after="140" w:line="262" w:lineRule="auto"/>
        <w:ind w:firstLine="580"/>
        <w:jc w:val="both"/>
        <w:sectPr w:rsidR="008C5602">
          <w:pgSz w:w="11900" w:h="16840"/>
          <w:pgMar w:top="1010" w:right="1104" w:bottom="1186" w:left="1094" w:header="582" w:footer="3" w:gutter="0"/>
          <w:pgNumType w:start="1"/>
          <w:cols w:space="720"/>
          <w:noEndnote/>
          <w:docGrid w:linePitch="360"/>
        </w:sectPr>
      </w:pPr>
      <w:r>
        <w:rPr>
          <w:rStyle w:val="Bodytext1"/>
        </w:rPr>
        <w:t>А</w:t>
      </w:r>
      <w:r>
        <w:rPr>
          <w:rStyle w:val="Bodytext1"/>
          <w:b/>
          <w:bCs/>
        </w:rPr>
        <w:t xml:space="preserve">, 13. В, 14. Б, 15. А, 16. В, 17. Б, 18. </w:t>
      </w:r>
      <w:r>
        <w:rPr>
          <w:rStyle w:val="Bodytext1"/>
        </w:rPr>
        <w:t xml:space="preserve">А, </w:t>
      </w:r>
      <w:r>
        <w:rPr>
          <w:rStyle w:val="Bodytext1"/>
          <w:b/>
          <w:bCs/>
        </w:rPr>
        <w:t xml:space="preserve">19. Б, 20. </w:t>
      </w:r>
      <w:r>
        <w:rPr>
          <w:rStyle w:val="Bodytext1"/>
        </w:rPr>
        <w:t>А</w:t>
      </w:r>
      <w:r>
        <w:rPr>
          <w:rStyle w:val="Bodytext1"/>
          <w:b/>
          <w:bCs/>
        </w:rPr>
        <w:t>.</w:t>
      </w:r>
    </w:p>
    <w:p w:rsidR="008C5602" w:rsidRPr="002472A7" w:rsidRDefault="00C865FE">
      <w:pPr>
        <w:pStyle w:val="Bodytext10"/>
        <w:spacing w:before="260" w:after="280" w:line="240" w:lineRule="auto"/>
        <w:ind w:firstLine="0"/>
        <w:jc w:val="center"/>
        <w:rPr>
          <w:lang w:val="ru-RU"/>
        </w:rPr>
      </w:pPr>
      <w:r w:rsidRPr="002472A7">
        <w:rPr>
          <w:rStyle w:val="Bodytext1"/>
          <w:b/>
          <w:bCs/>
          <w:lang w:val="ru-RU"/>
        </w:rPr>
        <w:lastRenderedPageBreak/>
        <w:t>Итоговая контрольная работа по ОБ</w:t>
      </w:r>
      <w:r w:rsidR="000E7F44">
        <w:rPr>
          <w:rStyle w:val="Bodytext1"/>
          <w:b/>
          <w:bCs/>
          <w:lang w:val="ru-RU"/>
        </w:rPr>
        <w:t>ЗР</w:t>
      </w:r>
      <w:r w:rsidRPr="002472A7">
        <w:rPr>
          <w:rStyle w:val="Bodytext1"/>
          <w:b/>
          <w:bCs/>
          <w:lang w:val="ru-RU"/>
        </w:rPr>
        <w:t xml:space="preserve"> за курс 8 класс</w:t>
      </w:r>
    </w:p>
    <w:p w:rsidR="008C5602" w:rsidRDefault="00C865FE">
      <w:pPr>
        <w:pStyle w:val="Bodytext10"/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u w:val="single"/>
        </w:rPr>
        <w:t>Часть</w:t>
      </w:r>
      <w:proofErr w:type="spellEnd"/>
      <w:r>
        <w:rPr>
          <w:rStyle w:val="Bodytext1"/>
          <w:b/>
          <w:bCs/>
          <w:u w:val="single"/>
        </w:rPr>
        <w:t xml:space="preserve"> «А»: </w:t>
      </w:r>
      <w:proofErr w:type="spellStart"/>
      <w:r>
        <w:rPr>
          <w:rStyle w:val="Bodytext1"/>
          <w:b/>
          <w:bCs/>
          <w:u w:val="single"/>
        </w:rPr>
        <w:t>тестовые</w:t>
      </w:r>
      <w:proofErr w:type="spellEnd"/>
      <w:r>
        <w:rPr>
          <w:rStyle w:val="Bodytext1"/>
          <w:b/>
          <w:bCs/>
          <w:u w:val="single"/>
        </w:rPr>
        <w:t xml:space="preserve"> </w:t>
      </w:r>
      <w:proofErr w:type="spellStart"/>
      <w:r>
        <w:rPr>
          <w:rStyle w:val="Bodytext1"/>
          <w:b/>
          <w:bCs/>
          <w:u w:val="single"/>
        </w:rPr>
        <w:t>задания</w:t>
      </w:r>
      <w:proofErr w:type="spellEnd"/>
      <w:r>
        <w:rPr>
          <w:rStyle w:val="Bodytext1"/>
          <w:b/>
          <w:bCs/>
          <w:u w:val="single"/>
        </w:rPr>
        <w:t>.</w:t>
      </w:r>
    </w:p>
    <w:p w:rsidR="008C5602" w:rsidRDefault="00C865FE">
      <w:pPr>
        <w:pStyle w:val="Bodytext10"/>
        <w:numPr>
          <w:ilvl w:val="0"/>
          <w:numId w:val="52"/>
        </w:numPr>
        <w:tabs>
          <w:tab w:val="left" w:pos="938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Что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такое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пожар</w:t>
      </w:r>
      <w:proofErr w:type="spellEnd"/>
      <w:r>
        <w:rPr>
          <w:rStyle w:val="Bodytext1"/>
          <w:b/>
          <w:bCs/>
          <w:i/>
          <w:iCs/>
        </w:rPr>
        <w:t>?</w:t>
      </w:r>
    </w:p>
    <w:p w:rsidR="008C5602" w:rsidRPr="002472A7" w:rsidRDefault="00C865FE">
      <w:pPr>
        <w:pStyle w:val="Bodytext10"/>
        <w:numPr>
          <w:ilvl w:val="0"/>
          <w:numId w:val="53"/>
        </w:numPr>
        <w:tabs>
          <w:tab w:val="left" w:pos="97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неконтролируемый процесс горения, причиняющий материальный ущерб, вред жизни и здоровью людей.</w:t>
      </w:r>
    </w:p>
    <w:p w:rsidR="008C5602" w:rsidRDefault="00C865FE">
      <w:pPr>
        <w:pStyle w:val="Bodytext10"/>
        <w:spacing w:line="262" w:lineRule="auto"/>
        <w:ind w:firstLine="580"/>
        <w:jc w:val="both"/>
      </w:pPr>
      <w:r>
        <w:rPr>
          <w:rStyle w:val="Bodytext1"/>
        </w:rPr>
        <w:t xml:space="preserve">Б. </w:t>
      </w:r>
      <w:proofErr w:type="spellStart"/>
      <w:r>
        <w:rPr>
          <w:rStyle w:val="Bodytext1"/>
        </w:rPr>
        <w:t>Частный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случай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горения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53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Химическая реакция окисления, сопровождающаяся выделением тепла и света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4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К поражающим факторам пожара относятся: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93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разрушение зданий и поражение людей за счет смещения поверхностных слоев земли;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</w:pPr>
      <w:proofErr w:type="spellStart"/>
      <w:r>
        <w:rPr>
          <w:rStyle w:val="Bodytext1"/>
        </w:rPr>
        <w:t>образование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облака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зараженного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воздуха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55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открытый огонь, токсичные продукты горения;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Поражающие факторы химических аварий с выбросом АХОВ — это: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проникновение опасных веществ через органы дыхания и кожные покровы в организм человека;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интенсивное излучение гамма-лучей, поражающее людей;</w:t>
      </w:r>
    </w:p>
    <w:p w:rsidR="008C5602" w:rsidRDefault="00C865FE">
      <w:pPr>
        <w:pStyle w:val="Bodytext10"/>
        <w:numPr>
          <w:ilvl w:val="0"/>
          <w:numId w:val="56"/>
        </w:numPr>
        <w:tabs>
          <w:tab w:val="left" w:pos="1351"/>
        </w:tabs>
        <w:spacing w:line="262" w:lineRule="auto"/>
        <w:ind w:firstLine="640"/>
        <w:jc w:val="both"/>
      </w:pPr>
      <w:proofErr w:type="spellStart"/>
      <w:r>
        <w:rPr>
          <w:rStyle w:val="Bodytext1"/>
        </w:rPr>
        <w:t>лучистый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поток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энергии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56"/>
        </w:numPr>
        <w:tabs>
          <w:tab w:val="left" w:pos="1411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выделение из облака зараженного воздуха раскаленных частиц, вызывающих ожоги.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герметизации помещений в случае аварий на ХОО с выбросом АХОВ необходимо:</w:t>
      </w:r>
    </w:p>
    <w:p w:rsidR="008C5602" w:rsidRPr="002472A7" w:rsidRDefault="00C865FE">
      <w:pPr>
        <w:pStyle w:val="Bodytext10"/>
        <w:numPr>
          <w:ilvl w:val="0"/>
          <w:numId w:val="57"/>
        </w:numPr>
        <w:tabs>
          <w:tab w:val="left" w:pos="9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закрыть, заклеить и уплотнить подручными материалами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8C5602" w:rsidRPr="002472A7" w:rsidRDefault="00C865FE">
      <w:pPr>
        <w:pStyle w:val="Bodytext10"/>
        <w:numPr>
          <w:ilvl w:val="0"/>
          <w:numId w:val="57"/>
        </w:numPr>
        <w:tabs>
          <w:tab w:val="left" w:pos="9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Аммиак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4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бесцветный газ с резким удушливым запахом, легче воздуха;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62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бесцветный газ с резким запахом, тяжелее воздуха;</w:t>
      </w:r>
    </w:p>
    <w:p w:rsidR="008C5602" w:rsidRPr="002472A7" w:rsidRDefault="00C865FE">
      <w:pPr>
        <w:pStyle w:val="Bodytext10"/>
        <w:numPr>
          <w:ilvl w:val="0"/>
          <w:numId w:val="58"/>
        </w:numPr>
        <w:tabs>
          <w:tab w:val="left" w:pos="958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газ с удушливым неприятным запахом, напоминающим запах гнилых плодов.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Радиоактивные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вещества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93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моментально распространяются в атмосфере независимо от скорости и направления ветра, стелются по земле на небольшой высоте и могут распространяться на несколько десятков километров;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1198"/>
        </w:tabs>
        <w:spacing w:line="262" w:lineRule="auto"/>
        <w:ind w:firstLine="880"/>
        <w:jc w:val="both"/>
        <w:rPr>
          <w:lang w:val="ru-RU"/>
        </w:rPr>
      </w:pPr>
      <w:r w:rsidRPr="002472A7">
        <w:rPr>
          <w:rStyle w:val="Bodytext1"/>
          <w:lang w:val="ru-RU"/>
        </w:rPr>
        <w:t>не имеют запаха,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источника;</w:t>
      </w:r>
    </w:p>
    <w:p w:rsidR="008C5602" w:rsidRPr="002472A7" w:rsidRDefault="00C865FE">
      <w:pPr>
        <w:pStyle w:val="Bodytext10"/>
        <w:numPr>
          <w:ilvl w:val="0"/>
          <w:numId w:val="59"/>
        </w:numPr>
        <w:tabs>
          <w:tab w:val="left" w:pos="1342"/>
        </w:tabs>
        <w:spacing w:line="262" w:lineRule="auto"/>
        <w:ind w:firstLine="980"/>
        <w:jc w:val="both"/>
        <w:rPr>
          <w:lang w:val="ru-RU"/>
        </w:rPr>
      </w:pPr>
      <w:r w:rsidRPr="002472A7">
        <w:rPr>
          <w:rStyle w:val="Bodytext1"/>
          <w:lang w:val="ru-RU"/>
        </w:rPr>
        <w:t>имеют специфический запах сероводорода, интенсивность которого не зависит от внешних факторов, а определяется периодом полураспада данного вещества.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3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движении по зараженной радиоактивными веществами местности необходимо: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4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54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средствах индивидуальной защиты, периодически снимать их и отряхивать их от пыли, двигаться по высокой траве и кустарнику, не принимать пищу, не пить, не курить, не поднимать пыль и не ставить вещи на землю.</w:t>
      </w:r>
    </w:p>
    <w:p w:rsidR="008C5602" w:rsidRPr="002472A7" w:rsidRDefault="00C865FE">
      <w:pPr>
        <w:pStyle w:val="Bodytext10"/>
        <w:numPr>
          <w:ilvl w:val="0"/>
          <w:numId w:val="60"/>
        </w:numPr>
        <w:tabs>
          <w:tab w:val="left" w:pos="949"/>
        </w:tabs>
        <w:spacing w:line="262" w:lineRule="auto"/>
        <w:ind w:firstLine="580"/>
        <w:jc w:val="both"/>
        <w:rPr>
          <w:lang w:val="ru-RU"/>
        </w:rPr>
      </w:pPr>
      <w:r w:rsidRPr="002472A7">
        <w:rPr>
          <w:rStyle w:val="Bodytext1"/>
          <w:lang w:val="ru-RU"/>
        </w:rPr>
        <w:t>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943"/>
        </w:tabs>
        <w:spacing w:line="262" w:lineRule="auto"/>
        <w:ind w:firstLine="580"/>
        <w:jc w:val="both"/>
      </w:pPr>
      <w:proofErr w:type="spellStart"/>
      <w:r>
        <w:rPr>
          <w:rStyle w:val="Bodytext1"/>
          <w:b/>
          <w:bCs/>
          <w:i/>
          <w:iCs/>
        </w:rPr>
        <w:t>Гидродинамические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аварии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  <w:r>
        <w:br w:type="page"/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939"/>
        </w:tabs>
        <w:spacing w:line="259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lastRenderedPageBreak/>
        <w:t>аварии на гидродинамических объектах, в результате которых могут произойти катастрофические затопления;</w:t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1450"/>
        </w:tabs>
        <w:spacing w:line="259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аварии на химически опасных объектах, в результате которых может произойти заражение воды;</w:t>
      </w:r>
    </w:p>
    <w:p w:rsidR="008C5602" w:rsidRPr="002472A7" w:rsidRDefault="00C865FE">
      <w:pPr>
        <w:pStyle w:val="Bodytext10"/>
        <w:numPr>
          <w:ilvl w:val="0"/>
          <w:numId w:val="61"/>
        </w:numPr>
        <w:tabs>
          <w:tab w:val="left" w:pos="1450"/>
        </w:tabs>
        <w:spacing w:line="240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 xml:space="preserve">аварии на </w:t>
      </w:r>
      <w:proofErr w:type="spellStart"/>
      <w:r w:rsidRPr="002472A7">
        <w:rPr>
          <w:rStyle w:val="Bodytext1"/>
          <w:lang w:val="ru-RU"/>
        </w:rPr>
        <w:t>пожаро</w:t>
      </w:r>
      <w:proofErr w:type="spellEnd"/>
      <w:r w:rsidRPr="002472A7">
        <w:rPr>
          <w:rStyle w:val="Bodytext1"/>
          <w:lang w:val="ru-RU"/>
        </w:rPr>
        <w:t>-, взрывоопасных объектах, в результате которых может произойти взрыв.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958"/>
        </w:tabs>
        <w:ind w:firstLine="60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Сточные воды представляют опасность для здоровья населения, так как могут: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934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являться источником распространения тяжелых инфекционных заболеваний, содержать яйца и личинки глистов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1615"/>
        </w:tabs>
        <w:ind w:firstLine="660"/>
        <w:rPr>
          <w:lang w:val="ru-RU"/>
        </w:rPr>
      </w:pPr>
      <w:r w:rsidRPr="002472A7">
        <w:rPr>
          <w:rStyle w:val="Bodytext1"/>
          <w:lang w:val="ru-RU"/>
        </w:rPr>
        <w:t>вызвать гидродинамические аварии и значительные затопления территорий;</w:t>
      </w:r>
    </w:p>
    <w:p w:rsidR="008C5602" w:rsidRPr="002472A7" w:rsidRDefault="00C865FE">
      <w:pPr>
        <w:pStyle w:val="Bodytext10"/>
        <w:numPr>
          <w:ilvl w:val="0"/>
          <w:numId w:val="62"/>
        </w:numPr>
        <w:tabs>
          <w:tab w:val="left" w:pos="1450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стать источником загрязнения искусственных водоемов.</w:t>
      </w:r>
    </w:p>
    <w:p w:rsidR="008C5602" w:rsidRDefault="00C865FE">
      <w:pPr>
        <w:pStyle w:val="Bodytext10"/>
        <w:numPr>
          <w:ilvl w:val="0"/>
          <w:numId w:val="54"/>
        </w:numPr>
        <w:tabs>
          <w:tab w:val="left" w:pos="1083"/>
        </w:tabs>
        <w:ind w:firstLine="600"/>
      </w:pPr>
      <w:proofErr w:type="spellStart"/>
      <w:r>
        <w:rPr>
          <w:rStyle w:val="Bodytext1"/>
          <w:b/>
          <w:bCs/>
          <w:i/>
          <w:iCs/>
        </w:rPr>
        <w:t>Здоровый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образ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жизни</w:t>
      </w:r>
      <w:proofErr w:type="spellEnd"/>
      <w:r>
        <w:rPr>
          <w:rStyle w:val="Bodytext1"/>
          <w:b/>
          <w:bCs/>
          <w:i/>
          <w:iCs/>
        </w:rPr>
        <w:t xml:space="preserve"> — </w:t>
      </w:r>
      <w:proofErr w:type="spellStart"/>
      <w:r>
        <w:rPr>
          <w:rStyle w:val="Bodytext1"/>
          <w:b/>
          <w:bCs/>
          <w:i/>
          <w:iCs/>
        </w:rPr>
        <w:t>это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68"/>
        </w:tabs>
        <w:ind w:firstLine="600"/>
        <w:rPr>
          <w:lang w:val="ru-RU"/>
        </w:rPr>
      </w:pPr>
      <w:r w:rsidRPr="002472A7">
        <w:rPr>
          <w:rStyle w:val="Bodytext1"/>
          <w:lang w:val="ru-RU"/>
        </w:rPr>
        <w:t>индивидуальная система поведения человека, направленная на сохранение и укрепление здоровья;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82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мировоззрение человека, которое складывается из знаний о здоровье;</w:t>
      </w:r>
    </w:p>
    <w:p w:rsidR="008C5602" w:rsidRPr="002472A7" w:rsidRDefault="00C865FE">
      <w:pPr>
        <w:pStyle w:val="Bodytext10"/>
        <w:numPr>
          <w:ilvl w:val="0"/>
          <w:numId w:val="63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система жизнедеятельности человека, в которой главным составляющим является отказ от вредных привычек.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1078"/>
        </w:tabs>
        <w:spacing w:line="262" w:lineRule="auto"/>
        <w:ind w:firstLine="600"/>
        <w:jc w:val="both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Вы играли с друзьями на улице. Вдруг на заводах и предприятиях загудели гудки.</w:t>
      </w:r>
    </w:p>
    <w:p w:rsidR="008C5602" w:rsidRDefault="00C865FE">
      <w:pPr>
        <w:pStyle w:val="Bodytext10"/>
        <w:spacing w:line="262" w:lineRule="auto"/>
        <w:ind w:firstLine="0"/>
      </w:pPr>
      <w:r w:rsidRPr="002472A7">
        <w:rPr>
          <w:rStyle w:val="Bodytext1"/>
          <w:b/>
          <w:bCs/>
          <w:i/>
          <w:iCs/>
          <w:lang w:val="ru-RU"/>
        </w:rPr>
        <w:t xml:space="preserve">В жилом районе включили сирену. </w:t>
      </w:r>
      <w:proofErr w:type="spellStart"/>
      <w:r>
        <w:rPr>
          <w:rStyle w:val="Bodytext1"/>
          <w:b/>
          <w:bCs/>
          <w:i/>
          <w:iCs/>
        </w:rPr>
        <w:t>Ваши</w:t>
      </w:r>
      <w:proofErr w:type="spellEnd"/>
      <w:r>
        <w:rPr>
          <w:rStyle w:val="Bodytext1"/>
          <w:b/>
          <w:bCs/>
          <w:i/>
          <w:iCs/>
        </w:rPr>
        <w:t xml:space="preserve"> </w:t>
      </w:r>
      <w:proofErr w:type="spellStart"/>
      <w:r>
        <w:rPr>
          <w:rStyle w:val="Bodytext1"/>
          <w:b/>
          <w:bCs/>
          <w:i/>
          <w:iCs/>
        </w:rPr>
        <w:t>действия</w:t>
      </w:r>
      <w:proofErr w:type="spellEnd"/>
      <w:r>
        <w:rPr>
          <w:rStyle w:val="Bodytext1"/>
          <w:b/>
          <w:bCs/>
          <w:i/>
          <w:iCs/>
        </w:rPr>
        <w:t>: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направиться домой, включить радио или телевизор на местной программе, выслушать информацию и выполнить содержащиеся в ней указания;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1016"/>
        </w:tabs>
        <w:spacing w:line="262" w:lineRule="auto"/>
        <w:ind w:firstLine="660"/>
        <w:rPr>
          <w:lang w:val="ru-RU"/>
        </w:rPr>
      </w:pPr>
      <w:r w:rsidRPr="002472A7">
        <w:rPr>
          <w:rStyle w:val="Bodytext1"/>
          <w:lang w:val="ru-RU"/>
        </w:rPr>
        <w:t>немедленно пойти домой и уточнить у родителей или соседей, что произошло в микрорайоне, городе, стране;</w:t>
      </w:r>
    </w:p>
    <w:p w:rsidR="008C5602" w:rsidRPr="002472A7" w:rsidRDefault="00C865FE">
      <w:pPr>
        <w:pStyle w:val="Bodytext10"/>
        <w:numPr>
          <w:ilvl w:val="0"/>
          <w:numId w:val="64"/>
        </w:numPr>
        <w:tabs>
          <w:tab w:val="left" w:pos="1450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продолжить игру, не обращая внимания на происходящее вокруг вас.</w:t>
      </w:r>
    </w:p>
    <w:p w:rsidR="008C5602" w:rsidRPr="002472A7" w:rsidRDefault="00C865FE">
      <w:pPr>
        <w:pStyle w:val="Bodytext10"/>
        <w:numPr>
          <w:ilvl w:val="0"/>
          <w:numId w:val="54"/>
        </w:numPr>
        <w:tabs>
          <w:tab w:val="left" w:pos="1083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При объявлении эвакуации граждане обязаны взять с собой: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39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личные вещи, документы, продукты питания, хозяйственные и туалетные принадлежности, необходимый ремонтный инструмент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54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личные вещи, документы, продукты питания, туалетные принадлежности, средства индивидуальной защиты;</w:t>
      </w:r>
    </w:p>
    <w:p w:rsidR="008C5602" w:rsidRPr="002472A7" w:rsidRDefault="00C865FE">
      <w:pPr>
        <w:pStyle w:val="Bodytext10"/>
        <w:numPr>
          <w:ilvl w:val="0"/>
          <w:numId w:val="65"/>
        </w:numPr>
        <w:tabs>
          <w:tab w:val="left" w:pos="944"/>
        </w:tabs>
        <w:spacing w:line="262" w:lineRule="auto"/>
        <w:ind w:firstLine="600"/>
        <w:rPr>
          <w:lang w:val="ru-RU"/>
        </w:rPr>
      </w:pPr>
      <w:r w:rsidRPr="002472A7">
        <w:rPr>
          <w:rStyle w:val="Bodytext1"/>
          <w:lang w:val="ru-RU"/>
        </w:rPr>
        <w:t>документы, продукты питания, спальные и туалетные принадлежности, средства индивидуальной защиты.</w:t>
      </w:r>
    </w:p>
    <w:p w:rsidR="008C5602" w:rsidRPr="002472A7" w:rsidRDefault="00C865FE">
      <w:pPr>
        <w:spacing w:line="1" w:lineRule="exact"/>
        <w:rPr>
          <w:lang w:val="ru-RU"/>
        </w:rPr>
      </w:pPr>
      <w:r>
        <w:rPr>
          <w:noProof/>
          <w:lang w:val="ru-RU" w:eastAsia="ru-RU" w:bidi="ar-SA"/>
        </w:rPr>
        <w:drawing>
          <wp:anchor distT="0" distB="1222375" distL="0" distR="0" simplePos="0" relativeHeight="125829378" behindDoc="0" locked="0" layoutInCell="1" allowOverlap="1">
            <wp:simplePos x="0" y="0"/>
            <wp:positionH relativeFrom="page">
              <wp:posOffset>1083310</wp:posOffset>
            </wp:positionH>
            <wp:positionV relativeFrom="paragraph">
              <wp:posOffset>0</wp:posOffset>
            </wp:positionV>
            <wp:extent cx="3895090" cy="134747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895090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s">
            <w:drawing>
              <wp:anchor distT="2389505" distB="635" distL="0" distR="0" simplePos="0" relativeHeight="125829379" behindDoc="0" locked="0" layoutInCell="1" allowOverlap="1">
                <wp:simplePos x="0" y="0"/>
                <wp:positionH relativeFrom="page">
                  <wp:posOffset>1107440</wp:posOffset>
                </wp:positionH>
                <wp:positionV relativeFrom="paragraph">
                  <wp:posOffset>2389505</wp:posOffset>
                </wp:positionV>
                <wp:extent cx="167640" cy="17653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40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4.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87.2pt;margin-top:188.15pt;width:13.2pt;height:13.9pt;z-index:125829379;visibility:visible;mso-wrap-style:none;mso-wrap-distance-left:0;mso-wrap-distance-top:188.15pt;mso-wrap-distance-right:0;mso-wrap-distance-bottom:.05pt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40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4.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 w:bidi="ar-SA"/>
        </w:rPr>
        <w:drawing>
          <wp:anchor distT="1341120" distB="161925" distL="0" distR="0" simplePos="0" relativeHeight="125829381" behindDoc="0" locked="0" layoutInCell="1" allowOverlap="1">
            <wp:simplePos x="0" y="0"/>
            <wp:positionH relativeFrom="page">
              <wp:posOffset>1250950</wp:posOffset>
            </wp:positionH>
            <wp:positionV relativeFrom="paragraph">
              <wp:posOffset>1341120</wp:posOffset>
            </wp:positionV>
            <wp:extent cx="3554095" cy="1066800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55409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5602" w:rsidRPr="002472A7" w:rsidRDefault="00C865FE">
      <w:pPr>
        <w:pStyle w:val="Bodytext10"/>
        <w:spacing w:after="380" w:line="240" w:lineRule="auto"/>
        <w:ind w:firstLine="580"/>
        <w:rPr>
          <w:lang w:val="ru-RU"/>
        </w:rPr>
      </w:pPr>
      <w:r w:rsidRPr="002472A7">
        <w:rPr>
          <w:rStyle w:val="Bodytext1"/>
          <w:b/>
          <w:bCs/>
          <w:u w:val="single"/>
          <w:lang w:val="ru-RU"/>
        </w:rPr>
        <w:t>Часть «С»</w:t>
      </w:r>
    </w:p>
    <w:p w:rsidR="008C5602" w:rsidRPr="002472A7" w:rsidRDefault="00C865FE">
      <w:pPr>
        <w:pStyle w:val="Bodytext10"/>
        <w:spacing w:line="240" w:lineRule="auto"/>
        <w:ind w:firstLine="580"/>
        <w:rPr>
          <w:lang w:val="ru-RU"/>
        </w:rPr>
      </w:pPr>
      <w:r w:rsidRPr="002472A7">
        <w:rPr>
          <w:rStyle w:val="Bodytext1"/>
          <w:b/>
          <w:bCs/>
          <w:i/>
          <w:iCs/>
          <w:lang w:val="ru-RU"/>
        </w:rPr>
        <w:t>Перечислите основные правила для пешеходов.</w:t>
      </w:r>
    </w:p>
    <w:p w:rsidR="008C5602" w:rsidRPr="002472A7" w:rsidRDefault="00C865FE">
      <w:pPr>
        <w:pStyle w:val="Heading110"/>
        <w:keepNext/>
        <w:keepLines/>
        <w:spacing w:after="380"/>
        <w:ind w:firstLine="680"/>
        <w:jc w:val="both"/>
        <w:rPr>
          <w:sz w:val="22"/>
          <w:szCs w:val="22"/>
          <w:lang w:val="ru-RU"/>
        </w:rPr>
      </w:pPr>
      <w:bookmarkStart w:id="42" w:name="bookmark85"/>
      <w:r w:rsidRPr="002472A7">
        <w:rPr>
          <w:rStyle w:val="Heading11"/>
          <w:b/>
          <w:bCs/>
          <w:sz w:val="22"/>
          <w:szCs w:val="22"/>
          <w:u w:val="single"/>
          <w:lang w:val="ru-RU"/>
        </w:rPr>
        <w:t>Ответы к контрольной работе:</w:t>
      </w:r>
      <w:bookmarkEnd w:id="42"/>
    </w:p>
    <w:p w:rsidR="008C5602" w:rsidRPr="002472A7" w:rsidRDefault="00C865FE">
      <w:pPr>
        <w:pStyle w:val="Tablecaption10"/>
        <w:spacing w:line="240" w:lineRule="auto"/>
        <w:ind w:left="653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Часть «А»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811"/>
        <w:gridCol w:w="816"/>
        <w:gridCol w:w="821"/>
        <w:gridCol w:w="816"/>
        <w:gridCol w:w="816"/>
        <w:gridCol w:w="821"/>
        <w:gridCol w:w="816"/>
        <w:gridCol w:w="821"/>
        <w:gridCol w:w="840"/>
        <w:gridCol w:w="835"/>
        <w:gridCol w:w="845"/>
      </w:tblGrid>
      <w:tr w:rsidR="008C5602">
        <w:trPr>
          <w:trHeight w:hRule="exact"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9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1 0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1</w:t>
            </w:r>
          </w:p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2</w:t>
            </w:r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8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66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>б</w:t>
            </w:r>
          </w:p>
        </w:tc>
      </w:tr>
    </w:tbl>
    <w:p w:rsidR="008C5602" w:rsidRDefault="008C5602">
      <w:pPr>
        <w:spacing w:after="279" w:line="1" w:lineRule="exact"/>
      </w:pPr>
    </w:p>
    <w:p w:rsidR="008C5602" w:rsidRDefault="00C865FE">
      <w:pPr>
        <w:pStyle w:val="Bodytext10"/>
        <w:spacing w:line="262" w:lineRule="auto"/>
        <w:ind w:firstLine="680"/>
        <w:jc w:val="both"/>
      </w:pPr>
      <w:proofErr w:type="spellStart"/>
      <w:r>
        <w:rPr>
          <w:rStyle w:val="Bodytext1"/>
        </w:rPr>
        <w:lastRenderedPageBreak/>
        <w:t>Часть</w:t>
      </w:r>
      <w:proofErr w:type="spellEnd"/>
      <w:r>
        <w:rPr>
          <w:rStyle w:val="Bodytext1"/>
        </w:rPr>
        <w:t xml:space="preserve"> «В»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  <w:tab w:val="left" w:pos="6575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Предупреждающие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искусственная</w:t>
      </w:r>
      <w:proofErr w:type="spellEnd"/>
      <w:r>
        <w:rPr>
          <w:rStyle w:val="Bodytext1"/>
        </w:rPr>
        <w:tab/>
      </w:r>
      <w:proofErr w:type="spellStart"/>
      <w:r>
        <w:rPr>
          <w:rStyle w:val="Bodytext1"/>
        </w:rPr>
        <w:t>неровность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Запрещающие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въезд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запрещён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</w:pPr>
      <w:proofErr w:type="spellStart"/>
      <w:r>
        <w:rPr>
          <w:rStyle w:val="Bodytext1"/>
        </w:rPr>
        <w:t>Знаки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приоритета</w:t>
      </w:r>
      <w:proofErr w:type="spellEnd"/>
      <w:r>
        <w:rPr>
          <w:rStyle w:val="Bodytext1"/>
        </w:rPr>
        <w:t xml:space="preserve">: </w:t>
      </w:r>
      <w:proofErr w:type="spellStart"/>
      <w:r>
        <w:rPr>
          <w:rStyle w:val="Bodytext1"/>
        </w:rPr>
        <w:t>главная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дорога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numPr>
          <w:ilvl w:val="0"/>
          <w:numId w:val="66"/>
        </w:numPr>
        <w:tabs>
          <w:tab w:val="left" w:pos="2196"/>
        </w:tabs>
        <w:spacing w:line="262" w:lineRule="auto"/>
        <w:ind w:left="140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Знаки дополнительной информации (таблички): слепые пешеходы.</w:t>
      </w:r>
    </w:p>
    <w:p w:rsidR="008C5602" w:rsidRPr="002472A7" w:rsidRDefault="00C865FE">
      <w:pPr>
        <w:pStyle w:val="Bodytext10"/>
        <w:numPr>
          <w:ilvl w:val="0"/>
          <w:numId w:val="66"/>
        </w:numPr>
        <w:tabs>
          <w:tab w:val="left" w:pos="2196"/>
          <w:tab w:val="left" w:pos="6590"/>
        </w:tabs>
        <w:spacing w:line="262" w:lineRule="auto"/>
        <w:ind w:left="140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Знаки особых предписаний: пешеходный</w:t>
      </w:r>
      <w:r w:rsidRPr="002472A7">
        <w:rPr>
          <w:rStyle w:val="Bodytext1"/>
          <w:lang w:val="ru-RU"/>
        </w:rPr>
        <w:tab/>
        <w:t>переход.</w:t>
      </w:r>
    </w:p>
    <w:p w:rsidR="008C5602" w:rsidRDefault="00C865FE">
      <w:pPr>
        <w:pStyle w:val="Bodytext10"/>
        <w:spacing w:line="262" w:lineRule="auto"/>
        <w:ind w:firstLine="680"/>
        <w:jc w:val="both"/>
      </w:pP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 xml:space="preserve"> «С»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Пешеходы должны двигаться по тротуарам или пешеходным дорожкам, а при их отсутствии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2472A7">
        <w:rPr>
          <w:rStyle w:val="Bodytext1"/>
          <w:lang w:val="ru-RU"/>
        </w:rPr>
        <w:t>световозвращающими</w:t>
      </w:r>
      <w:proofErr w:type="spellEnd"/>
      <w:r w:rsidRPr="002472A7">
        <w:rPr>
          <w:rStyle w:val="Bodytext1"/>
          <w:lang w:val="ru-RU"/>
        </w:rPr>
        <w:t xml:space="preserve"> элементами и обеспечивать видимость этих предметов водителями транспортных средств.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Группы детей разрешается водить только по тротуарам и пешеходным дорожкам, а при их отсутствии — и по обочинам, но лишь в светлое время суток и только в сопровождении взрослых.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</w:t>
      </w:r>
    </w:p>
    <w:p w:rsidR="008C5602" w:rsidRPr="002472A7" w:rsidRDefault="00C865FE">
      <w:pPr>
        <w:pStyle w:val="Bodytext10"/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и с учетом сигнала светофора (регулировщика).</w:t>
      </w:r>
    </w:p>
    <w:p w:rsidR="008C5602" w:rsidRPr="002472A7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line="262" w:lineRule="auto"/>
        <w:ind w:firstLine="680"/>
        <w:jc w:val="both"/>
        <w:rPr>
          <w:lang w:val="ru-RU"/>
        </w:rPr>
      </w:pPr>
      <w:r w:rsidRPr="002472A7">
        <w:rPr>
          <w:rStyle w:val="Bodytext1"/>
          <w:lang w:val="ru-RU"/>
        </w:rPr>
        <w:t>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пешеходы, находящиеся на ней, должны незамедлительно освободить проезжую часть.</w:t>
      </w:r>
    </w:p>
    <w:p w:rsidR="008C5602" w:rsidRDefault="00C865FE">
      <w:pPr>
        <w:pStyle w:val="Bodytext10"/>
        <w:numPr>
          <w:ilvl w:val="0"/>
          <w:numId w:val="67"/>
        </w:numPr>
        <w:tabs>
          <w:tab w:val="left" w:pos="864"/>
        </w:tabs>
        <w:spacing w:after="280" w:line="262" w:lineRule="auto"/>
        <w:ind w:firstLine="680"/>
        <w:jc w:val="both"/>
      </w:pPr>
      <w:r w:rsidRPr="002472A7">
        <w:rPr>
          <w:rStyle w:val="Bodytext1"/>
          <w:lang w:val="ru-RU"/>
        </w:rPr>
        <w:t xml:space="preserve">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</w:t>
      </w:r>
      <w:proofErr w:type="spellStart"/>
      <w:r>
        <w:rPr>
          <w:rStyle w:val="Bodytext1"/>
        </w:rPr>
        <w:t>После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высадки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необходимо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задерживаясь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освободить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проезжую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часть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spacing w:after="540" w:line="259" w:lineRule="auto"/>
        <w:ind w:firstLine="180"/>
        <w:jc w:val="both"/>
        <w:rPr>
          <w:sz w:val="22"/>
          <w:szCs w:val="22"/>
          <w:lang w:val="ru-RU"/>
        </w:rPr>
      </w:pPr>
      <w:bookmarkStart w:id="43" w:name="bookmark87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  <w:bookmarkEnd w:id="43"/>
    </w:p>
    <w:p w:rsidR="008C5602" w:rsidRPr="002472A7" w:rsidRDefault="00C865FE">
      <w:pPr>
        <w:pStyle w:val="Tablecaption10"/>
        <w:spacing w:line="240" w:lineRule="auto"/>
        <w:ind w:left="1430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Эталон критериального оценивания разных форм тестовых заданий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240"/>
        <w:gridCol w:w="2520"/>
      </w:tblGrid>
      <w:tr w:rsidR="008C5602">
        <w:trPr>
          <w:trHeight w:hRule="exact"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i/>
                <w:iCs/>
                <w:sz w:val="22"/>
                <w:szCs w:val="22"/>
                <w:lang w:val="ru-RU"/>
              </w:rPr>
              <w:t>Формы тестовых заданий и их параметры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i/>
                <w:iCs/>
                <w:sz w:val="22"/>
                <w:szCs w:val="22"/>
              </w:rPr>
              <w:t>оценивание</w:t>
            </w:r>
            <w:proofErr w:type="spellEnd"/>
          </w:p>
        </w:tc>
      </w:tr>
      <w:tr w:rsidR="008C5602">
        <w:trPr>
          <w:trHeight w:hRule="exact"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Выбор одного варианта ответа из предложенного множества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b/>
                <w:bCs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557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Выбор нескольких верных вариантов ответа из предложенного множества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1114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 (одного неверно указанного, или одного недостающего варианта, или лишнего наряду с верными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вариантами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562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Задания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на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установление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соответствия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111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 (одного неверно указанного, или одного недостающего варианта, или лишнего наряду с верными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вариантами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562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Задание на установление правильной последовательности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  <w:tr w:rsidR="008C5602">
        <w:trPr>
          <w:trHeight w:hRule="exact" w:val="696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Задание на заполнение пропущенного ключевого слова (открытая форма задания)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2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балла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без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ошибок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2балла</w:t>
            </w:r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выполнение задания с одной ошибкой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 и </w:t>
            </w:r>
            <w:proofErr w:type="spellStart"/>
            <w:r>
              <w:rPr>
                <w:rStyle w:val="Other1"/>
                <w:sz w:val="22"/>
                <w:szCs w:val="22"/>
              </w:rPr>
              <w:t>более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ошибки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</w:p>
        </w:tc>
      </w:tr>
    </w:tbl>
    <w:p w:rsidR="008C5602" w:rsidRDefault="00C865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6240"/>
        <w:gridCol w:w="2520"/>
      </w:tblGrid>
      <w:tr w:rsidR="008C5602">
        <w:trPr>
          <w:trHeight w:hRule="exact" w:val="845"/>
          <w:jc w:val="center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 xml:space="preserve">Задание на классификацию материала (н-р, распределение слов по частям речи в столбцы или </w:t>
            </w:r>
            <w:proofErr w:type="spellStart"/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строкитаблицы</w:t>
            </w:r>
            <w:proofErr w:type="spellEnd"/>
            <w:r w:rsidRPr="002472A7">
              <w:rPr>
                <w:rStyle w:val="Other1"/>
                <w:b/>
                <w:bCs/>
                <w:sz w:val="22"/>
                <w:szCs w:val="22"/>
                <w:lang w:val="ru-RU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Максимально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по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количеству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категорий</w:t>
            </w:r>
            <w:proofErr w:type="spellEnd"/>
          </w:p>
        </w:tc>
      </w:tr>
      <w:tr w:rsidR="008C5602">
        <w:trPr>
          <w:trHeight w:hRule="exact" w:val="283"/>
          <w:jc w:val="center"/>
        </w:trPr>
        <w:tc>
          <w:tcPr>
            <w:tcW w:w="826" w:type="dxa"/>
            <w:vMerge/>
            <w:tcBorders>
              <w:left w:val="single" w:sz="4" w:space="0" w:color="auto"/>
            </w:tcBorders>
          </w:tcPr>
          <w:p w:rsidR="008C5602" w:rsidRDefault="008C5602"/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 xml:space="preserve">за каждую верно </w:t>
            </w:r>
            <w:proofErr w:type="spellStart"/>
            <w:r w:rsidRPr="002472A7">
              <w:rPr>
                <w:rStyle w:val="Other1"/>
                <w:sz w:val="22"/>
                <w:szCs w:val="22"/>
                <w:lang w:val="ru-RU"/>
              </w:rPr>
              <w:t>заполненныестолбец</w:t>
            </w:r>
            <w:proofErr w:type="spellEnd"/>
            <w:r w:rsidRPr="002472A7">
              <w:rPr>
                <w:rStyle w:val="Other1"/>
                <w:sz w:val="22"/>
                <w:szCs w:val="22"/>
                <w:lang w:val="ru-RU"/>
              </w:rPr>
              <w:t xml:space="preserve"> или строку таблицы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</w:tr>
      <w:tr w:rsidR="008C5602">
        <w:trPr>
          <w:trHeight w:hRule="exact"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7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Графическая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форма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тестового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b/>
                <w:bCs/>
                <w:sz w:val="22"/>
                <w:szCs w:val="22"/>
              </w:rPr>
              <w:t>задания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Индивидуально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для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каждого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предмета</w:t>
            </w:r>
            <w:proofErr w:type="spellEnd"/>
            <w:r>
              <w:rPr>
                <w:rStyle w:val="Other1"/>
                <w:sz w:val="22"/>
                <w:szCs w:val="22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</w:tbl>
    <w:p w:rsidR="008C5602" w:rsidRDefault="008C5602">
      <w:pPr>
        <w:spacing w:after="79" w:line="1" w:lineRule="exact"/>
      </w:pP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:rsidR="008C5602" w:rsidRPr="002472A7" w:rsidRDefault="00C865FE">
      <w:pPr>
        <w:pStyle w:val="Bodytext10"/>
        <w:spacing w:line="262" w:lineRule="auto"/>
        <w:ind w:left="24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8C5602" w:rsidRPr="002472A7" w:rsidRDefault="00C865FE">
      <w:pPr>
        <w:spacing w:line="1" w:lineRule="exact"/>
        <w:rPr>
          <w:lang w:val="ru-RU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152400" distB="707390" distL="0" distR="0" simplePos="0" relativeHeight="125829382" behindDoc="0" locked="0" layoutInCell="1" allowOverlap="1">
                <wp:simplePos x="0" y="0"/>
                <wp:positionH relativeFrom="page">
                  <wp:posOffset>3336925</wp:posOffset>
                </wp:positionH>
                <wp:positionV relativeFrom="paragraph">
                  <wp:posOffset>152400</wp:posOffset>
                </wp:positionV>
                <wp:extent cx="1240790" cy="18288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790" cy="182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40" w:lineRule="auto"/>
                              <w:ind w:firstLine="0"/>
                            </w:pPr>
                            <w:proofErr w:type="spellStart"/>
                            <w:r>
                              <w:rPr>
                                <w:rStyle w:val="Bodytext1"/>
                                <w:b/>
                                <w:bCs/>
                              </w:rPr>
                              <w:t>Критерии</w:t>
                            </w:r>
                            <w:proofErr w:type="spellEnd"/>
                            <w:r>
                              <w:rPr>
                                <w:rStyle w:val="Bodytext1"/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Bodytext1"/>
                                <w:b/>
                                <w:bCs/>
                              </w:rPr>
                              <w:t>оценок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7" type="#_x0000_t202" style="position:absolute;margin-left:262.75pt;margin-top:12pt;width:97.7pt;height:14.4pt;z-index:125829382;visibility:visible;mso-wrap-style:none;mso-wrap-distance-left:0;mso-wrap-distance-top:12pt;mso-wrap-distance-right:0;mso-wrap-distance-bottom:55.7pt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40" w:lineRule="auto"/>
                        <w:ind w:firstLine="0"/>
                      </w:pPr>
                      <w:proofErr w:type="spellStart"/>
                      <w:r>
                        <w:rPr>
                          <w:rStyle w:val="Bodytext1"/>
                          <w:b/>
                          <w:bCs/>
                        </w:rPr>
                        <w:t>Критерии</w:t>
                      </w:r>
                      <w:proofErr w:type="spellEnd"/>
                      <w:r>
                        <w:rPr>
                          <w:rStyle w:val="Bodytext1"/>
                          <w:b/>
                          <w:bCs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Bodytext1"/>
                          <w:b/>
                          <w:bCs/>
                        </w:rPr>
                        <w:t>оценок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326390" distB="0" distL="0" distR="0" simplePos="0" relativeHeight="125829384" behindDoc="0" locked="0" layoutInCell="1" allowOverlap="1">
                <wp:simplePos x="0" y="0"/>
                <wp:positionH relativeFrom="page">
                  <wp:posOffset>700405</wp:posOffset>
                </wp:positionH>
                <wp:positionV relativeFrom="paragraph">
                  <wp:posOffset>326390</wp:posOffset>
                </wp:positionV>
                <wp:extent cx="1234440" cy="71628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716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C5602" w:rsidRDefault="00C865FE">
                            <w:pPr>
                              <w:pStyle w:val="Bodytext10"/>
                              <w:spacing w:line="262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- 86% - 100% - «5» - 70% - 85% - «4» - 50% - 69% - «3»</w:t>
                            </w:r>
                          </w:p>
                          <w:p w:rsidR="008C5602" w:rsidRDefault="00C865FE">
                            <w:pPr>
                              <w:pStyle w:val="Bodytext10"/>
                              <w:spacing w:line="262" w:lineRule="auto"/>
                              <w:ind w:firstLine="0"/>
                              <w:jc w:val="both"/>
                            </w:pPr>
                            <w:r>
                              <w:rPr>
                                <w:rStyle w:val="Bodytext1"/>
                              </w:rPr>
                              <w:t>- 0% - 49% - «2»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28" type="#_x0000_t202" style="position:absolute;margin-left:55.15pt;margin-top:25.7pt;width:97.2pt;height:56.4pt;z-index:125829384;visibility:visible;mso-wrap-style:square;mso-wrap-distance-left:0;mso-wrap-distance-top:25.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" filled="f" stroked="f">
                <v:textbox inset="0,0,0,0">
                  <w:txbxContent>
                    <w:p w:rsidR="008C5602" w:rsidRDefault="00C865FE">
                      <w:pPr>
                        <w:pStyle w:val="Bodytext10"/>
                        <w:spacing w:line="262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- 86% - 100% - «5» - 70% - 85% - «4» - 50% - 69% - «3»</w:t>
                      </w:r>
                    </w:p>
                    <w:p w:rsidR="008C5602" w:rsidRDefault="00C865FE">
                      <w:pPr>
                        <w:pStyle w:val="Bodytext10"/>
                        <w:spacing w:line="262" w:lineRule="auto"/>
                        <w:ind w:firstLine="0"/>
                        <w:jc w:val="both"/>
                      </w:pPr>
                      <w:r>
                        <w:rPr>
                          <w:rStyle w:val="Bodytext1"/>
                        </w:rPr>
                        <w:t>- 0% - 49% - «2»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C5602" w:rsidRDefault="00C865FE">
      <w:pPr>
        <w:pStyle w:val="Heading110"/>
        <w:keepNext/>
        <w:keepLines/>
        <w:spacing w:after="0" w:line="262" w:lineRule="auto"/>
        <w:rPr>
          <w:sz w:val="22"/>
          <w:szCs w:val="22"/>
        </w:rPr>
      </w:pPr>
      <w:bookmarkStart w:id="44" w:name="bookmark89"/>
      <w:r>
        <w:rPr>
          <w:rStyle w:val="Heading11"/>
          <w:b/>
          <w:bCs/>
          <w:color w:val="FF0000"/>
          <w:sz w:val="22"/>
          <w:szCs w:val="22"/>
        </w:rPr>
        <w:t xml:space="preserve">9 </w:t>
      </w:r>
      <w:proofErr w:type="spellStart"/>
      <w:r>
        <w:rPr>
          <w:rStyle w:val="Heading11"/>
          <w:b/>
          <w:bCs/>
          <w:color w:val="FF0000"/>
          <w:sz w:val="22"/>
          <w:szCs w:val="22"/>
        </w:rPr>
        <w:t>класс</w:t>
      </w:r>
      <w:bookmarkEnd w:id="44"/>
      <w:proofErr w:type="spellEnd"/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35"/>
        </w:tabs>
        <w:spacing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Назначение КИМ </w:t>
      </w:r>
      <w:r w:rsidRPr="002472A7">
        <w:rPr>
          <w:rStyle w:val="Bodytext1"/>
          <w:lang w:val="ru-RU"/>
        </w:rPr>
        <w:t>(контрольно-измерительные материалы) - оценить уровень общеобразовательной подготовки по ОБЖ учащихся 9 класса. КИМ предназначены для итогового контроля достижения планируемых предметных и метапредметных результатов.</w:t>
      </w:r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35"/>
        </w:tabs>
        <w:spacing w:line="262" w:lineRule="auto"/>
        <w:ind w:firstLine="0"/>
        <w:jc w:val="both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Содержание работы </w:t>
      </w:r>
      <w:r w:rsidRPr="002472A7">
        <w:rPr>
          <w:rStyle w:val="Bodytext1"/>
          <w:lang w:val="ru-RU"/>
        </w:rPr>
        <w:t>определяется на основе следующих нормативных документов:</w:t>
      </w:r>
    </w:p>
    <w:p w:rsidR="008C5602" w:rsidRPr="002472A7" w:rsidRDefault="00C865FE">
      <w:pPr>
        <w:pStyle w:val="Bodytext10"/>
        <w:numPr>
          <w:ilvl w:val="0"/>
          <w:numId w:val="69"/>
        </w:numPr>
        <w:tabs>
          <w:tab w:val="left" w:pos="281"/>
        </w:tabs>
        <w:spacing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компонент государственного стандарта общего образования. Основное общее образование Основы безопасности жизнедеятельности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г. № 1089).</w:t>
      </w:r>
    </w:p>
    <w:p w:rsidR="008C5602" w:rsidRPr="002472A7" w:rsidRDefault="00C865FE">
      <w:pPr>
        <w:pStyle w:val="Bodytext10"/>
        <w:numPr>
          <w:ilvl w:val="0"/>
          <w:numId w:val="69"/>
        </w:numPr>
        <w:tabs>
          <w:tab w:val="left" w:pos="281"/>
        </w:tabs>
        <w:spacing w:after="240" w:line="262" w:lineRule="auto"/>
        <w:ind w:left="320" w:hanging="320"/>
        <w:jc w:val="both"/>
        <w:rPr>
          <w:lang w:val="ru-RU"/>
        </w:rPr>
      </w:pPr>
      <w:r w:rsidRPr="002472A7">
        <w:rPr>
          <w:rStyle w:val="Bodytext1"/>
          <w:lang w:val="ru-RU"/>
        </w:rPr>
        <w:t>Кодификатор элементов содержания и требований (умений), составленный на основе Обязательного минимума содержания основных образовательных программ и Требований к уровню подготовки выпускников основной и средней школы.</w:t>
      </w:r>
    </w:p>
    <w:p w:rsidR="008C5602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35"/>
        </w:tabs>
        <w:spacing w:after="240" w:line="262" w:lineRule="auto"/>
        <w:jc w:val="both"/>
        <w:rPr>
          <w:sz w:val="22"/>
          <w:szCs w:val="22"/>
        </w:rPr>
      </w:pPr>
      <w:bookmarkStart w:id="45" w:name="bookmark91"/>
      <w:proofErr w:type="spellStart"/>
      <w:r>
        <w:rPr>
          <w:rStyle w:val="Heading11"/>
          <w:b/>
          <w:bCs/>
          <w:sz w:val="22"/>
          <w:szCs w:val="22"/>
        </w:rPr>
        <w:t>Характеристика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структуры</w:t>
      </w:r>
      <w:proofErr w:type="spellEnd"/>
      <w:r>
        <w:rPr>
          <w:rStyle w:val="Heading11"/>
          <w:b/>
          <w:bCs/>
          <w:sz w:val="22"/>
          <w:szCs w:val="22"/>
        </w:rPr>
        <w:t xml:space="preserve"> и </w:t>
      </w:r>
      <w:proofErr w:type="spellStart"/>
      <w:r>
        <w:rPr>
          <w:rStyle w:val="Heading11"/>
          <w:b/>
          <w:bCs/>
          <w:sz w:val="22"/>
          <w:szCs w:val="22"/>
        </w:rPr>
        <w:t>содержания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работы</w:t>
      </w:r>
      <w:bookmarkEnd w:id="45"/>
      <w:proofErr w:type="spellEnd"/>
    </w:p>
    <w:p w:rsidR="008C5602" w:rsidRPr="002472A7" w:rsidRDefault="00C865FE">
      <w:pPr>
        <w:pStyle w:val="Bodytext10"/>
        <w:spacing w:line="262" w:lineRule="auto"/>
        <w:ind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Проверочная работа состоит из 20 заданий: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1"/>
        </w:tabs>
        <w:spacing w:line="262" w:lineRule="auto"/>
        <w:ind w:firstLine="0"/>
        <w:jc w:val="both"/>
      </w:pPr>
      <w:r w:rsidRPr="002472A7">
        <w:rPr>
          <w:rStyle w:val="Bodytext1"/>
          <w:lang w:val="ru-RU"/>
        </w:rPr>
        <w:t xml:space="preserve">14 заданий базового уровня и содержит задания с выбором ответа(№1-14). </w:t>
      </w:r>
      <w:proofErr w:type="spellStart"/>
      <w:r>
        <w:rPr>
          <w:rStyle w:val="Bodytext1"/>
        </w:rPr>
        <w:t>Задание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считается</w:t>
      </w:r>
      <w:proofErr w:type="spellEnd"/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выполненным верно и оценивается 2 баллами, если ученик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в) номер ответа не указан.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1"/>
        </w:tabs>
        <w:spacing w:line="262" w:lineRule="auto"/>
        <w:ind w:firstLine="0"/>
        <w:jc w:val="both"/>
      </w:pPr>
      <w:r>
        <w:rPr>
          <w:rStyle w:val="Bodytext1"/>
        </w:rPr>
        <w:t xml:space="preserve">3 </w:t>
      </w:r>
      <w:proofErr w:type="spellStart"/>
      <w:r>
        <w:rPr>
          <w:rStyle w:val="Bodytext1"/>
        </w:rPr>
        <w:t>задания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повышенного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уровня</w:t>
      </w:r>
      <w:proofErr w:type="spellEnd"/>
      <w:r>
        <w:rPr>
          <w:rStyle w:val="Bodytext1"/>
        </w:rPr>
        <w:t xml:space="preserve"> (№ 15,16,17):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на дополнение определения понятия № 15. Задание оценивается 3 баллами, если все 3 слова совпадают с указанными в ответах. При совпадении 2 слов - 2 балла, 1слова - один балл. Задание не выполнено, если слова не соответствуют ответам, ответ не указан.</w:t>
      </w:r>
    </w:p>
    <w:p w:rsidR="008C5602" w:rsidRDefault="00C865FE">
      <w:pPr>
        <w:pStyle w:val="Bodytext10"/>
        <w:spacing w:line="262" w:lineRule="auto"/>
        <w:ind w:left="320" w:firstLine="0"/>
        <w:jc w:val="both"/>
      </w:pPr>
      <w:r w:rsidRPr="002472A7">
        <w:rPr>
          <w:rStyle w:val="Bodytext1"/>
          <w:lang w:val="ru-RU"/>
        </w:rPr>
        <w:t xml:space="preserve">задания с выбором ответа № 16,17. Задание считается выполненным верно, если ученик выбрал (отметил) номер правильного ответа. </w:t>
      </w:r>
      <w:proofErr w:type="spellStart"/>
      <w:r>
        <w:rPr>
          <w:rStyle w:val="Bodytext1"/>
        </w:rPr>
        <w:t>Задание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считается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невыполненным</w:t>
      </w:r>
      <w:proofErr w:type="spellEnd"/>
      <w:r>
        <w:rPr>
          <w:rStyle w:val="Bodytext1"/>
        </w:rPr>
        <w:t xml:space="preserve"> в </w:t>
      </w:r>
      <w:proofErr w:type="spellStart"/>
      <w:r>
        <w:rPr>
          <w:rStyle w:val="Bodytext1"/>
        </w:rPr>
        <w:t>следующих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случаях</w:t>
      </w:r>
      <w:proofErr w:type="spellEnd"/>
      <w:r>
        <w:rPr>
          <w:rStyle w:val="Bodytext1"/>
        </w:rPr>
        <w:t>:</w:t>
      </w:r>
    </w:p>
    <w:p w:rsidR="008C5602" w:rsidRDefault="00C865FE">
      <w:pPr>
        <w:pStyle w:val="Bodytext10"/>
        <w:numPr>
          <w:ilvl w:val="0"/>
          <w:numId w:val="71"/>
        </w:numPr>
        <w:tabs>
          <w:tab w:val="left" w:pos="660"/>
        </w:tabs>
        <w:spacing w:line="262" w:lineRule="auto"/>
        <w:ind w:left="320" w:firstLine="0"/>
        <w:jc w:val="both"/>
      </w:pPr>
      <w:proofErr w:type="spellStart"/>
      <w:r>
        <w:rPr>
          <w:rStyle w:val="Bodytext1"/>
        </w:rPr>
        <w:t>указан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номер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неправильного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ответа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71"/>
        </w:numPr>
        <w:tabs>
          <w:tab w:val="left" w:pos="675"/>
        </w:tabs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указаны номера более 3 ответов, даже если среди них указан и номер правильного ответа;</w:t>
      </w:r>
    </w:p>
    <w:p w:rsidR="008C5602" w:rsidRDefault="00C865FE">
      <w:pPr>
        <w:pStyle w:val="Bodytext10"/>
        <w:numPr>
          <w:ilvl w:val="0"/>
          <w:numId w:val="71"/>
        </w:numPr>
        <w:tabs>
          <w:tab w:val="left" w:pos="670"/>
        </w:tabs>
        <w:spacing w:after="240" w:line="262" w:lineRule="auto"/>
        <w:ind w:left="320" w:firstLine="0"/>
        <w:jc w:val="both"/>
      </w:pPr>
      <w:proofErr w:type="spellStart"/>
      <w:r>
        <w:rPr>
          <w:rStyle w:val="Bodytext1"/>
        </w:rPr>
        <w:t>номер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ответа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указан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70"/>
        </w:numPr>
        <w:tabs>
          <w:tab w:val="left" w:pos="283"/>
        </w:tabs>
        <w:spacing w:line="262" w:lineRule="auto"/>
        <w:ind w:firstLine="0"/>
        <w:jc w:val="both"/>
      </w:pPr>
      <w:r>
        <w:rPr>
          <w:rStyle w:val="Bodytext1"/>
        </w:rPr>
        <w:t xml:space="preserve">3 </w:t>
      </w:r>
      <w:proofErr w:type="spellStart"/>
      <w:r>
        <w:rPr>
          <w:rStyle w:val="Bodytext1"/>
        </w:rPr>
        <w:t>задания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высокого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уровня</w:t>
      </w:r>
      <w:proofErr w:type="spellEnd"/>
      <w:r>
        <w:rPr>
          <w:rStyle w:val="Bodytext1"/>
        </w:rPr>
        <w:t>(№18,19,20):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Задание №18 на нахождение соответствия записывается в виде последовательности цифра и перечень букв. Задание считается выполненным полностью, если указанный порядок соответствует ответам, задание считается выполненным частично, если совпадает не менее 3 ответов - 1 балл, 5 ответов 2 балла, 7 ответов -3 балла. Задание не выполнено, если указанный порядок не соответствует ответам, ответ не указан.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№19 на составление определения из представленных фрагментов. Задание считается выполненным полностью, если указанный порядок соответствует ответам 4 балла, задание считается выполненным частично, если совпадает не менее 4 первых пунктов и оценивается 3 баллами, если совпадает не менее 3 первых пунктов и оценивается 2 баллами, указаны 2 первых пункта 1 балл. Задание не выполнено, если указанный порядок не соответствует ответам, ответ не указан.</w:t>
      </w:r>
    </w:p>
    <w:p w:rsidR="008C5602" w:rsidRPr="002472A7" w:rsidRDefault="00C865FE">
      <w:pPr>
        <w:pStyle w:val="Bodytext10"/>
        <w:spacing w:line="262" w:lineRule="auto"/>
        <w:ind w:left="3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№ 20 Ответы на задания части 3 работы записываются испытуемым самостоятельно в развернутой форме. При совпадении всех 5 пунктов задание оценивается 4 баллами,4 пункта - 3 балла, 3 пункта - 2 балла, 2 пункта -1 балл.</w:t>
      </w:r>
    </w:p>
    <w:p w:rsidR="008C5602" w:rsidRPr="002472A7" w:rsidRDefault="00C865FE">
      <w:pPr>
        <w:pStyle w:val="Bodytext10"/>
        <w:numPr>
          <w:ilvl w:val="0"/>
          <w:numId w:val="68"/>
        </w:numPr>
        <w:tabs>
          <w:tab w:val="left" w:pos="303"/>
        </w:tabs>
        <w:spacing w:line="262" w:lineRule="auto"/>
        <w:ind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Время выполнения работы </w:t>
      </w:r>
      <w:r w:rsidRPr="002472A7">
        <w:rPr>
          <w:rStyle w:val="Bodytext1"/>
          <w:lang w:val="ru-RU"/>
        </w:rPr>
        <w:t xml:space="preserve">- 25 минут (без учета времени, отведенного на инструктаж </w:t>
      </w:r>
      <w:proofErr w:type="gramStart"/>
      <w:r w:rsidRPr="002472A7">
        <w:rPr>
          <w:rStyle w:val="Bodytext1"/>
          <w:lang w:val="ru-RU"/>
        </w:rPr>
        <w:t>обучающихся )</w:t>
      </w:r>
      <w:proofErr w:type="gramEnd"/>
    </w:p>
    <w:p w:rsidR="008C5602" w:rsidRPr="002472A7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03"/>
        </w:tabs>
        <w:spacing w:after="0" w:line="262" w:lineRule="auto"/>
        <w:jc w:val="left"/>
        <w:rPr>
          <w:sz w:val="22"/>
          <w:szCs w:val="22"/>
          <w:lang w:val="ru-RU"/>
        </w:rPr>
      </w:pPr>
      <w:bookmarkStart w:id="46" w:name="bookmark93"/>
      <w:r w:rsidRPr="002472A7">
        <w:rPr>
          <w:rStyle w:val="Heading11"/>
          <w:b/>
          <w:bCs/>
          <w:sz w:val="22"/>
          <w:szCs w:val="22"/>
          <w:lang w:val="ru-RU"/>
        </w:rPr>
        <w:t xml:space="preserve">Дополнительные материалы и оборудование: - </w:t>
      </w:r>
      <w:r w:rsidRPr="002472A7">
        <w:rPr>
          <w:rStyle w:val="Heading11"/>
          <w:sz w:val="22"/>
          <w:szCs w:val="22"/>
          <w:lang w:val="ru-RU"/>
        </w:rPr>
        <w:t>не требуется</w:t>
      </w:r>
      <w:bookmarkEnd w:id="46"/>
    </w:p>
    <w:p w:rsidR="008C5602" w:rsidRPr="002472A7" w:rsidRDefault="00C865FE">
      <w:pPr>
        <w:pStyle w:val="Heading110"/>
        <w:keepNext/>
        <w:keepLines/>
        <w:numPr>
          <w:ilvl w:val="0"/>
          <w:numId w:val="68"/>
        </w:numPr>
        <w:tabs>
          <w:tab w:val="left" w:pos="303"/>
        </w:tabs>
        <w:spacing w:after="0" w:line="262" w:lineRule="auto"/>
        <w:jc w:val="left"/>
        <w:rPr>
          <w:sz w:val="22"/>
          <w:szCs w:val="22"/>
          <w:lang w:val="ru-RU"/>
        </w:rPr>
      </w:pPr>
      <w:r w:rsidRPr="002472A7">
        <w:rPr>
          <w:rStyle w:val="Heading11"/>
          <w:b/>
          <w:bCs/>
          <w:sz w:val="22"/>
          <w:szCs w:val="22"/>
          <w:lang w:val="ru-RU"/>
        </w:rPr>
        <w:t>Система оценивания отдельных заданий и работы в целом</w:t>
      </w:r>
    </w:p>
    <w:p w:rsidR="008C5602" w:rsidRPr="002472A7" w:rsidRDefault="00C865FE">
      <w:pPr>
        <w:pStyle w:val="Bodytext10"/>
        <w:spacing w:after="240" w:line="262" w:lineRule="auto"/>
        <w:ind w:firstLine="0"/>
        <w:rPr>
          <w:lang w:val="ru-RU"/>
        </w:rPr>
      </w:pPr>
      <w:r w:rsidRPr="002472A7">
        <w:rPr>
          <w:rStyle w:val="Bodytext1"/>
          <w:lang w:val="ru-RU"/>
        </w:rPr>
        <w:t>Распределение заданий по уровням сложности, проверяемым элементам, уровню подготовки, типам заданий и времени выполнения представлено в таблице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13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№ </w:t>
            </w:r>
            <w:proofErr w:type="spellStart"/>
            <w:r>
              <w:rPr>
                <w:rStyle w:val="Other1"/>
                <w:sz w:val="22"/>
                <w:szCs w:val="22"/>
              </w:rPr>
              <w:t>задания</w:t>
            </w:r>
            <w:proofErr w:type="spell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left="240"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Наименование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раздела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Other1"/>
                <w:sz w:val="22"/>
                <w:szCs w:val="22"/>
              </w:rPr>
              <w:t>темы</w:t>
            </w:r>
            <w:proofErr w:type="spellEnd"/>
            <w:r>
              <w:rPr>
                <w:rStyle w:val="Other1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Наименование контролируемого элемента содержания (КЭС)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Уровень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сложности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Макси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- </w:t>
            </w:r>
            <w:proofErr w:type="spellStart"/>
            <w:r>
              <w:rPr>
                <w:rStyle w:val="Other1"/>
                <w:sz w:val="22"/>
                <w:szCs w:val="22"/>
              </w:rPr>
              <w:t>мальный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балл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Примерное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время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выполнения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задания</w:t>
            </w:r>
            <w:proofErr w:type="spellEnd"/>
          </w:p>
        </w:tc>
      </w:tr>
      <w:tr w:rsidR="008C5602" w:rsidRPr="000E7F44">
        <w:trPr>
          <w:trHeight w:hRule="exact" w:val="542"/>
          <w:jc w:val="center"/>
        </w:trPr>
        <w:tc>
          <w:tcPr>
            <w:tcW w:w="8419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Р-1 Основы безопасности личности, общества и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sz w:val="10"/>
                <w:szCs w:val="10"/>
                <w:lang w:val="ru-RU"/>
              </w:rPr>
            </w:pPr>
          </w:p>
        </w:tc>
      </w:tr>
      <w:tr w:rsidR="008C5602">
        <w:trPr>
          <w:trHeight w:hRule="exact" w:val="140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1.1.1 Правовые основы обеспечения безопасности личности, общества и государства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14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221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 Организация единой государственной системы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предупреждения и ликвидации чрезвычайных ситуаций (РСЧС)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1.2.1 Цели, задачи и структура РСЧС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09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1.3</w:t>
            </w:r>
          </w:p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Международное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гуманитарное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право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1.3.3 Защита военнопленных и гражданского населения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1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1.4 Безопасное поведение в криминогенных ситуациях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1.4.3 Пути выхода из конфликтных ситуаций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 w:rsidRPr="000E7F44">
        <w:trPr>
          <w:trHeight w:hRule="exact" w:val="571"/>
          <w:jc w:val="center"/>
        </w:trPr>
        <w:tc>
          <w:tcPr>
            <w:tcW w:w="729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Р-2 Основы медицинских знаний и правила оказания первой помощи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8C5602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lang w:val="ru-RU"/>
              </w:rPr>
            </w:pPr>
          </w:p>
        </w:tc>
      </w:tr>
      <w:tr w:rsidR="008C5602">
        <w:trPr>
          <w:trHeight w:hRule="exact" w:val="112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2.1Профилактика травм в старшем школьном возрасте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2.1.1 Причины травматизма и пути их предотвращения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/>
        </w:tc>
      </w:tr>
    </w:tbl>
    <w:p w:rsidR="008C5602" w:rsidRDefault="00C865F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13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2.2.1Профилактика осложнений ран. Асептика и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антисептика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10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tabs>
                <w:tab w:val="left" w:pos="2179"/>
              </w:tabs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2.2.2 Травмы головы, позвоночника</w:t>
            </w:r>
            <w:r w:rsidRPr="002472A7">
              <w:rPr>
                <w:rStyle w:val="Other1"/>
                <w:sz w:val="22"/>
                <w:szCs w:val="22"/>
                <w:lang w:val="ru-RU"/>
              </w:rPr>
              <w:tab/>
              <w:t>и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спины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840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2.2.3 </w:t>
            </w:r>
            <w:proofErr w:type="spellStart"/>
            <w:r>
              <w:rPr>
                <w:rStyle w:val="Other1"/>
                <w:sz w:val="22"/>
                <w:szCs w:val="22"/>
              </w:rPr>
              <w:t>Экстренная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реанимационная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помощь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84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Основы</w:t>
            </w:r>
            <w:proofErr w:type="spellEnd"/>
          </w:p>
          <w:p w:rsidR="008C5602" w:rsidRDefault="00C865FE">
            <w:pPr>
              <w:pStyle w:val="Other10"/>
              <w:spacing w:line="259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медицинских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знаний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2.2.4 </w:t>
            </w:r>
            <w:proofErr w:type="spellStart"/>
            <w:r>
              <w:rPr>
                <w:rStyle w:val="Other1"/>
                <w:sz w:val="22"/>
                <w:szCs w:val="22"/>
              </w:rPr>
              <w:t>Основные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неинфекционные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заболевания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 w:rsidRPr="000E7F44">
        <w:trPr>
          <w:trHeight w:hRule="exact" w:val="288"/>
          <w:jc w:val="center"/>
        </w:trPr>
        <w:tc>
          <w:tcPr>
            <w:tcW w:w="8419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Р - 3. Основы здорового образа жизни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Pr="002472A7" w:rsidRDefault="008C5602">
            <w:pPr>
              <w:rPr>
                <w:lang w:val="ru-RU"/>
              </w:rPr>
            </w:pPr>
          </w:p>
        </w:tc>
      </w:tr>
      <w:tr w:rsidR="008C5602">
        <w:trPr>
          <w:trHeight w:hRule="exact" w:val="85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 Здоровье и здоровый образ жизни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3.1.1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57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3.2 </w:t>
            </w:r>
            <w:proofErr w:type="spellStart"/>
            <w:r>
              <w:rPr>
                <w:rStyle w:val="Other1"/>
                <w:sz w:val="22"/>
                <w:szCs w:val="22"/>
              </w:rPr>
              <w:t>Личная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гигиена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3.2.1 </w:t>
            </w:r>
            <w:proofErr w:type="spellStart"/>
            <w:r>
              <w:rPr>
                <w:rStyle w:val="Other1"/>
                <w:sz w:val="22"/>
                <w:szCs w:val="22"/>
              </w:rPr>
              <w:t>Понятие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личной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гигиены</w:t>
            </w:r>
            <w:proofErr w:type="spellEnd"/>
            <w:r>
              <w:rPr>
                <w:rStyle w:val="Other1"/>
                <w:sz w:val="22"/>
                <w:szCs w:val="22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92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3. 3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Физиологические и психологические особенности организма подростка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3.3.1</w:t>
            </w:r>
          </w:p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Физиологическое и психологическое развитие подростков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2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3.4Факторы, </w:t>
            </w:r>
            <w:proofErr w:type="spellStart"/>
            <w:r>
              <w:rPr>
                <w:rStyle w:val="Other1"/>
                <w:sz w:val="22"/>
                <w:szCs w:val="22"/>
              </w:rPr>
              <w:t>разрушающие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numPr>
                <w:ilvl w:val="2"/>
                <w:numId w:val="72"/>
              </w:numPr>
              <w:tabs>
                <w:tab w:val="left" w:pos="542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Употребление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табака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(В-1)</w:t>
            </w:r>
          </w:p>
          <w:p w:rsidR="008C5602" w:rsidRDefault="00C865FE">
            <w:pPr>
              <w:pStyle w:val="Other10"/>
              <w:numPr>
                <w:ilvl w:val="2"/>
                <w:numId w:val="72"/>
              </w:numPr>
              <w:tabs>
                <w:tab w:val="left" w:pos="542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Употребление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алкоголя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(В-2)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110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3.4Факторы, </w:t>
            </w:r>
            <w:proofErr w:type="spellStart"/>
            <w:r>
              <w:rPr>
                <w:rStyle w:val="Other1"/>
                <w:sz w:val="22"/>
                <w:szCs w:val="22"/>
              </w:rPr>
              <w:t>разрушающие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здоровье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человека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3.4.3Наркомания и </w:t>
            </w:r>
            <w:proofErr w:type="spellStart"/>
            <w:r>
              <w:rPr>
                <w:rStyle w:val="Other1"/>
                <w:sz w:val="22"/>
                <w:szCs w:val="22"/>
              </w:rPr>
              <w:t>токсикомания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Базовый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392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1.1.2 Угрозы национальной безопасности Российской Федерации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6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220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 Здоровье и здоровый образ жизни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3.1.2 Здоровый образ жизни как путь к достижению высокого уровня здоровья и современные методы оздоровления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  <w:tr w:rsidR="008C5602">
        <w:trPr>
          <w:trHeight w:hRule="exact" w:val="2237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 Организация единой государственной системы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предупреждения и ликвидации чрезвычайных ситуаций (РСЧС)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1.2.2 Режимы функционирования, силы и средства РСЧС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Повышенный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48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3</w:t>
            </w:r>
          </w:p>
        </w:tc>
        <w:tc>
          <w:tcPr>
            <w:tcW w:w="1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/>
        </w:tc>
      </w:tr>
    </w:tbl>
    <w:p w:rsidR="008C5602" w:rsidRDefault="008C5602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6"/>
        <w:gridCol w:w="2045"/>
        <w:gridCol w:w="2328"/>
        <w:gridCol w:w="1622"/>
        <w:gridCol w:w="1128"/>
        <w:gridCol w:w="1474"/>
      </w:tblGrid>
      <w:tr w:rsidR="008C5602">
        <w:trPr>
          <w:trHeight w:hRule="exact" w:val="1656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lastRenderedPageBreak/>
              <w:t>18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1.1.3</w:t>
            </w:r>
          </w:p>
          <w:p w:rsidR="008C5602" w:rsidRPr="002472A7" w:rsidRDefault="00C865FE">
            <w:pPr>
              <w:pStyle w:val="Other10"/>
              <w:spacing w:line="264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Международный терроризм как угроза национальной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5 </w:t>
            </w:r>
            <w:proofErr w:type="spellStart"/>
            <w:r>
              <w:rPr>
                <w:rStyle w:val="Other1"/>
                <w:sz w:val="22"/>
                <w:szCs w:val="22"/>
              </w:rPr>
              <w:t>мин</w:t>
            </w:r>
            <w:proofErr w:type="spellEnd"/>
          </w:p>
        </w:tc>
      </w:tr>
      <w:tr w:rsidR="008C5602">
        <w:trPr>
          <w:trHeight w:hRule="exact" w:val="165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19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1.1 </w:t>
            </w:r>
            <w:proofErr w:type="spellStart"/>
            <w:r>
              <w:rPr>
                <w:rStyle w:val="Other1"/>
                <w:sz w:val="22"/>
                <w:szCs w:val="22"/>
              </w:rPr>
              <w:t>Современный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комплекс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проблем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Other1"/>
                <w:sz w:val="22"/>
                <w:szCs w:val="22"/>
              </w:rPr>
              <w:t>безопасности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1.1.5Гражданская оборона как составная часть системы национальной безопасности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  <w:tr w:rsidR="008C5602">
        <w:trPr>
          <w:trHeight w:hRule="exact" w:val="141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2.1Профилактика травм в старшем школьном возрасте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C5602" w:rsidRPr="002472A7" w:rsidRDefault="00C865FE">
            <w:pPr>
              <w:pStyle w:val="Other10"/>
              <w:spacing w:line="262" w:lineRule="auto"/>
              <w:ind w:firstLine="0"/>
              <w:rPr>
                <w:sz w:val="22"/>
                <w:szCs w:val="22"/>
                <w:lang w:val="ru-RU"/>
              </w:rPr>
            </w:pPr>
            <w:r w:rsidRPr="002472A7">
              <w:rPr>
                <w:rStyle w:val="Other1"/>
                <w:sz w:val="22"/>
                <w:szCs w:val="22"/>
                <w:lang w:val="ru-RU"/>
              </w:rPr>
              <w:t>2.1.3 Безопасное поведение в школе, на занятиях физкультурой и спортом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Высокий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>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8C5602">
            <w:pPr>
              <w:rPr>
                <w:sz w:val="10"/>
                <w:szCs w:val="10"/>
              </w:rPr>
            </w:pPr>
          </w:p>
        </w:tc>
      </w:tr>
    </w:tbl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Система оценивания выполнения отдельных заданий и итоговой работы в целом. Каждое правильно выполненное задание части 1 оценивается 2 баллами.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Таким образом, за верное выполнение всех заданий части 1 испытуемый может получить максимально 28 баллов.</w:t>
      </w:r>
    </w:p>
    <w:p w:rsidR="008C5602" w:rsidRPr="002472A7" w:rsidRDefault="00C865FE">
      <w:pPr>
        <w:pStyle w:val="Bodytext10"/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 части 2 оцениваются по критериям в зависимости от правильности ответа от 0 до 3.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Таким образом, за верное выполнение всех заданий части 2 испытуемый может получить максимально 9 баллов.</w:t>
      </w:r>
    </w:p>
    <w:p w:rsidR="008C5602" w:rsidRPr="002472A7" w:rsidRDefault="00C865FE">
      <w:pPr>
        <w:pStyle w:val="Bodytext10"/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Задания части 3 оцениваются от 0 до 4 баллов. Таким образом, за верное выполнение всех заданий части 3 испытуемый может получить максимально 12 баллов.</w:t>
      </w:r>
    </w:p>
    <w:p w:rsidR="008C5602" w:rsidRPr="002472A7" w:rsidRDefault="00C865FE">
      <w:pPr>
        <w:pStyle w:val="Bodytext10"/>
        <w:spacing w:after="240"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Оценивание: задания в контрольной работе оцениваются в зависимости от сложности задания разным количеством баллов, указанных в таблице</w:t>
      </w:r>
    </w:p>
    <w:p w:rsidR="008C5602" w:rsidRPr="002472A7" w:rsidRDefault="00C865FE">
      <w:pPr>
        <w:pStyle w:val="Tablecaption10"/>
        <w:spacing w:line="259" w:lineRule="auto"/>
        <w:ind w:left="394"/>
        <w:rPr>
          <w:sz w:val="22"/>
          <w:szCs w:val="22"/>
          <w:lang w:val="ru-RU"/>
        </w:rPr>
      </w:pPr>
      <w:r w:rsidRPr="002472A7">
        <w:rPr>
          <w:rStyle w:val="Tablecaption1"/>
          <w:sz w:val="22"/>
          <w:szCs w:val="22"/>
          <w:lang w:val="ru-RU"/>
        </w:rPr>
        <w:t>Инструкция по проверке и оценке работ. Способ определения итоговой отметки. Перевод баллов в отметки представлен в таблице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5918"/>
      </w:tblGrid>
      <w:tr w:rsidR="008C5602">
        <w:trPr>
          <w:trHeight w:hRule="exact" w:val="27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Баллы</w:t>
            </w:r>
            <w:proofErr w:type="spellEnd"/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</w:p>
        </w:tc>
      </w:tr>
      <w:tr w:rsidR="008C5602">
        <w:trPr>
          <w:trHeight w:hRule="exact" w:val="27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41-49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(83-100%)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«5»</w:t>
            </w:r>
          </w:p>
        </w:tc>
      </w:tr>
      <w:tr w:rsidR="008C5602">
        <w:trPr>
          <w:trHeight w:hRule="exact" w:val="269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32-40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(65-82%)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«4»</w:t>
            </w:r>
          </w:p>
        </w:tc>
      </w:tr>
      <w:tr w:rsidR="008C5602">
        <w:trPr>
          <w:trHeight w:hRule="exact" w:val="269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23-31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(47-64%)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«3»</w:t>
            </w:r>
          </w:p>
        </w:tc>
      </w:tr>
      <w:tr w:rsidR="008C5602">
        <w:trPr>
          <w:trHeight w:hRule="exact" w:val="307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Other1"/>
                <w:sz w:val="22"/>
                <w:szCs w:val="22"/>
              </w:rPr>
              <w:t xml:space="preserve">1 -22 </w:t>
            </w:r>
            <w:proofErr w:type="spellStart"/>
            <w:r>
              <w:rPr>
                <w:rStyle w:val="Other1"/>
                <w:sz w:val="22"/>
                <w:szCs w:val="22"/>
              </w:rPr>
              <w:t>баллов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(46% и </w:t>
            </w:r>
            <w:proofErr w:type="spellStart"/>
            <w:r>
              <w:rPr>
                <w:rStyle w:val="Other1"/>
                <w:sz w:val="22"/>
                <w:szCs w:val="22"/>
              </w:rPr>
              <w:t>ниже</w:t>
            </w:r>
            <w:proofErr w:type="spellEnd"/>
            <w:r>
              <w:rPr>
                <w:rStyle w:val="Other1"/>
                <w:sz w:val="22"/>
                <w:szCs w:val="22"/>
              </w:rPr>
              <w:t>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02" w:rsidRDefault="00C865FE">
            <w:pPr>
              <w:pStyle w:val="Other1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rStyle w:val="Other1"/>
                <w:sz w:val="22"/>
                <w:szCs w:val="22"/>
              </w:rPr>
              <w:t>Отметка</w:t>
            </w:r>
            <w:proofErr w:type="spellEnd"/>
            <w:r>
              <w:rPr>
                <w:rStyle w:val="Other1"/>
                <w:sz w:val="22"/>
                <w:szCs w:val="22"/>
              </w:rPr>
              <w:t xml:space="preserve"> «2»</w:t>
            </w:r>
          </w:p>
        </w:tc>
      </w:tr>
    </w:tbl>
    <w:p w:rsidR="008C5602" w:rsidRDefault="00C865FE">
      <w:pPr>
        <w:pStyle w:val="Tablecaption10"/>
        <w:spacing w:line="262" w:lineRule="auto"/>
        <w:jc w:val="center"/>
        <w:rPr>
          <w:sz w:val="22"/>
          <w:szCs w:val="22"/>
        </w:rPr>
      </w:pPr>
      <w:proofErr w:type="spellStart"/>
      <w:r>
        <w:rPr>
          <w:rStyle w:val="Tablecaption1"/>
          <w:b/>
          <w:bCs/>
          <w:sz w:val="22"/>
          <w:szCs w:val="22"/>
        </w:rPr>
        <w:t>Текст</w:t>
      </w:r>
      <w:proofErr w:type="spellEnd"/>
      <w:r>
        <w:rPr>
          <w:rStyle w:val="Tablecaption1"/>
          <w:b/>
          <w:bCs/>
          <w:sz w:val="22"/>
          <w:szCs w:val="22"/>
        </w:rPr>
        <w:t xml:space="preserve"> </w:t>
      </w:r>
      <w:proofErr w:type="spellStart"/>
      <w:r>
        <w:rPr>
          <w:rStyle w:val="Tablecaption1"/>
          <w:b/>
          <w:bCs/>
          <w:sz w:val="22"/>
          <w:szCs w:val="22"/>
        </w:rPr>
        <w:t>проверочной</w:t>
      </w:r>
      <w:proofErr w:type="spellEnd"/>
      <w:r>
        <w:rPr>
          <w:rStyle w:val="Tablecaption1"/>
          <w:b/>
          <w:bCs/>
          <w:sz w:val="22"/>
          <w:szCs w:val="22"/>
        </w:rPr>
        <w:t xml:space="preserve"> </w:t>
      </w:r>
      <w:proofErr w:type="spellStart"/>
      <w:r>
        <w:rPr>
          <w:rStyle w:val="Tablecaption1"/>
          <w:b/>
          <w:bCs/>
          <w:sz w:val="22"/>
          <w:szCs w:val="22"/>
        </w:rPr>
        <w:t>работы</w:t>
      </w:r>
      <w:proofErr w:type="spellEnd"/>
      <w:r>
        <w:rPr>
          <w:rStyle w:val="Tablecaption1"/>
          <w:b/>
          <w:bCs/>
          <w:sz w:val="22"/>
          <w:szCs w:val="22"/>
        </w:rPr>
        <w:t>.</w:t>
      </w:r>
    </w:p>
    <w:p w:rsidR="008C5602" w:rsidRDefault="00C865FE">
      <w:pPr>
        <w:pStyle w:val="Bodytext10"/>
        <w:spacing w:line="262" w:lineRule="auto"/>
        <w:ind w:firstLine="560"/>
        <w:jc w:val="both"/>
      </w:pPr>
      <w:proofErr w:type="spellStart"/>
      <w:r>
        <w:rPr>
          <w:rStyle w:val="Bodytext1"/>
        </w:rPr>
        <w:t>Вариант</w:t>
      </w:r>
      <w:proofErr w:type="spellEnd"/>
      <w:r>
        <w:rPr>
          <w:rStyle w:val="Bodytext1"/>
        </w:rPr>
        <w:t xml:space="preserve"> 1.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47" w:name="bookmark96"/>
      <w:r w:rsidRPr="002472A7">
        <w:rPr>
          <w:rStyle w:val="Heading11"/>
          <w:b/>
          <w:bCs/>
          <w:sz w:val="22"/>
          <w:szCs w:val="22"/>
          <w:lang w:val="ru-RU"/>
        </w:rPr>
        <w:t>Назовите закон, в России определяющий правовые и организационные нормы в области защиты от чрезвычайных ситуаций:</w:t>
      </w:r>
      <w:bookmarkEnd w:id="47"/>
    </w:p>
    <w:p w:rsidR="008C5602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</w:pPr>
      <w:proofErr w:type="spellStart"/>
      <w:r>
        <w:rPr>
          <w:rStyle w:val="Bodytext1"/>
        </w:rPr>
        <w:t>Федеральный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закон</w:t>
      </w:r>
      <w:proofErr w:type="spellEnd"/>
      <w:r>
        <w:rPr>
          <w:rStyle w:val="Bodytext1"/>
        </w:rPr>
        <w:t xml:space="preserve"> «О </w:t>
      </w:r>
      <w:proofErr w:type="spellStart"/>
      <w:r>
        <w:rPr>
          <w:rStyle w:val="Bodytext1"/>
        </w:rPr>
        <w:t>безопасности</w:t>
      </w:r>
      <w:proofErr w:type="spellEnd"/>
      <w:r>
        <w:rPr>
          <w:rStyle w:val="Bodytext1"/>
        </w:rPr>
        <w:t>»;</w:t>
      </w:r>
    </w:p>
    <w:p w:rsidR="008C5602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</w:pPr>
      <w:proofErr w:type="spellStart"/>
      <w:r>
        <w:rPr>
          <w:rStyle w:val="Bodytext1"/>
        </w:rPr>
        <w:t>Федеральный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закон</w:t>
      </w:r>
      <w:proofErr w:type="spellEnd"/>
      <w:r>
        <w:rPr>
          <w:rStyle w:val="Bodytext1"/>
        </w:rPr>
        <w:t xml:space="preserve"> «</w:t>
      </w:r>
      <w:proofErr w:type="spellStart"/>
      <w:r>
        <w:rPr>
          <w:rStyle w:val="Bodytext1"/>
        </w:rPr>
        <w:t>Об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обороне</w:t>
      </w:r>
      <w:proofErr w:type="spellEnd"/>
      <w:r>
        <w:rPr>
          <w:rStyle w:val="Bodytext1"/>
        </w:rPr>
        <w:t>»;</w:t>
      </w:r>
    </w:p>
    <w:p w:rsidR="008C5602" w:rsidRPr="002472A7" w:rsidRDefault="00C865FE">
      <w:pPr>
        <w:pStyle w:val="Bodytext10"/>
        <w:numPr>
          <w:ilvl w:val="0"/>
          <w:numId w:val="74"/>
        </w:numPr>
        <w:tabs>
          <w:tab w:val="left" w:pos="598"/>
        </w:tabs>
        <w:spacing w:line="262" w:lineRule="auto"/>
        <w:ind w:left="2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закон «О защите населения и территорий от чрезвычайных ситуаций природного и техногенного характера»;</w:t>
      </w:r>
    </w:p>
    <w:p w:rsidR="008C5602" w:rsidRPr="002472A7" w:rsidRDefault="00C865FE">
      <w:pPr>
        <w:pStyle w:val="Bodytext10"/>
        <w:numPr>
          <w:ilvl w:val="0"/>
          <w:numId w:val="74"/>
        </w:numPr>
        <w:tabs>
          <w:tab w:val="left" w:pos="645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Федеральный закон «О гражданской обороне»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48" w:name="bookmark98"/>
      <w:r w:rsidRPr="002472A7">
        <w:rPr>
          <w:rStyle w:val="Heading11"/>
          <w:b/>
          <w:bCs/>
          <w:sz w:val="22"/>
          <w:szCs w:val="22"/>
          <w:lang w:val="ru-RU"/>
        </w:rPr>
        <w:t>Назовите систему, созданную в России для предупреждения и ликвидации чрезвычайных ситуаций:</w:t>
      </w:r>
      <w:bookmarkEnd w:id="48"/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1008"/>
        </w:tabs>
        <w:spacing w:line="262" w:lineRule="auto"/>
        <w:ind w:firstLine="640"/>
        <w:jc w:val="both"/>
        <w:rPr>
          <w:lang w:val="ru-RU"/>
        </w:rPr>
      </w:pPr>
      <w:r w:rsidRPr="002472A7">
        <w:rPr>
          <w:rStyle w:val="Bodytext1"/>
          <w:lang w:val="ru-RU"/>
        </w:rPr>
        <w:t>система наблюдения и контроля за состоянием окружающей природной среды;</w:t>
      </w:r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Единая государственная система предупреждения и ликвидации ЧС;</w:t>
      </w:r>
    </w:p>
    <w:p w:rsidR="008C5602" w:rsidRPr="002472A7" w:rsidRDefault="00C865FE">
      <w:pPr>
        <w:pStyle w:val="Bodytext10"/>
        <w:numPr>
          <w:ilvl w:val="0"/>
          <w:numId w:val="75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система сил и средств для ликвидации последствий чрезвычайных ситуаций.</w:t>
      </w:r>
    </w:p>
    <w:p w:rsidR="008C5602" w:rsidRPr="002472A7" w:rsidRDefault="00C865FE">
      <w:pPr>
        <w:pStyle w:val="Bodytext10"/>
        <w:numPr>
          <w:ilvl w:val="0"/>
          <w:numId w:val="73"/>
        </w:numPr>
        <w:tabs>
          <w:tab w:val="left" w:pos="923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>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белый квадрат с красной полосой;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  <w:rPr>
          <w:lang w:val="ru-RU"/>
        </w:rPr>
      </w:pPr>
      <w:r w:rsidRPr="002472A7">
        <w:rPr>
          <w:rStyle w:val="Bodytext1"/>
          <w:lang w:val="ru-RU"/>
        </w:rPr>
        <w:t>синий равносторонний треугольник на оранжевом фоне;</w:t>
      </w:r>
    </w:p>
    <w:p w:rsidR="008C5602" w:rsidRDefault="00C865FE">
      <w:pPr>
        <w:pStyle w:val="Bodytext10"/>
        <w:numPr>
          <w:ilvl w:val="0"/>
          <w:numId w:val="76"/>
        </w:numPr>
        <w:tabs>
          <w:tab w:val="left" w:pos="949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белый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флаг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76"/>
        </w:numPr>
        <w:tabs>
          <w:tab w:val="left" w:pos="92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lastRenderedPageBreak/>
        <w:t>красный крест или красный полумесяц на белом фоне.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</w:rPr>
      </w:pPr>
      <w:bookmarkStart w:id="49" w:name="bookmark100"/>
      <w:r w:rsidRPr="002472A7">
        <w:rPr>
          <w:rStyle w:val="Heading11"/>
          <w:b/>
          <w:bCs/>
          <w:sz w:val="22"/>
          <w:szCs w:val="22"/>
          <w:lang w:val="ru-RU"/>
        </w:rPr>
        <w:t xml:space="preserve">Опасное время - это время значительного повышения риска для личной безопасности. </w:t>
      </w:r>
      <w:proofErr w:type="spellStart"/>
      <w:r>
        <w:rPr>
          <w:rStyle w:val="Heading11"/>
          <w:b/>
          <w:bCs/>
          <w:sz w:val="22"/>
          <w:szCs w:val="22"/>
        </w:rPr>
        <w:t>Из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приведенных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примеров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определите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наиболее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опасное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время</w:t>
      </w:r>
      <w:proofErr w:type="spellEnd"/>
      <w:r>
        <w:rPr>
          <w:rStyle w:val="Heading11"/>
          <w:b/>
          <w:bCs/>
          <w:sz w:val="22"/>
          <w:szCs w:val="22"/>
        </w:rPr>
        <w:t>.</w:t>
      </w:r>
      <w:bookmarkEnd w:id="49"/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2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Темнота, опускающаяся на центр города, где люди непринужденно прогуливаются и отдыхают;</w:t>
      </w:r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47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Сумерки, заставшие человека одного в лесопарке;</w:t>
      </w:r>
    </w:p>
    <w:p w:rsidR="008C5602" w:rsidRPr="002472A7" w:rsidRDefault="00C865FE">
      <w:pPr>
        <w:pStyle w:val="Bodytext10"/>
        <w:numPr>
          <w:ilvl w:val="0"/>
          <w:numId w:val="77"/>
        </w:numPr>
        <w:tabs>
          <w:tab w:val="left" w:pos="93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Раннее утро в заполненной людьми пригородной электричке.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left="560"/>
        <w:jc w:val="left"/>
        <w:rPr>
          <w:sz w:val="22"/>
          <w:szCs w:val="22"/>
          <w:lang w:val="ru-RU"/>
        </w:rPr>
      </w:pPr>
      <w:bookmarkStart w:id="50" w:name="bookmark102"/>
      <w:r w:rsidRPr="002472A7">
        <w:rPr>
          <w:rStyle w:val="Heading11"/>
          <w:b/>
          <w:bCs/>
          <w:sz w:val="22"/>
          <w:szCs w:val="22"/>
          <w:lang w:val="ru-RU"/>
        </w:rPr>
        <w:t>Какова очередность действий при первой помощи в случае пищевого отравления:</w:t>
      </w:r>
      <w:bookmarkEnd w:id="50"/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2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промыть пострадавшему желудок, дать ему выпить крепкого чая и направит в медицинское учреждение,</w:t>
      </w:r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47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измерить пострадавшему температуру, дать обезболивающее, вызвать врача,</w:t>
      </w:r>
    </w:p>
    <w:p w:rsidR="008C5602" w:rsidRPr="002472A7" w:rsidRDefault="00C865FE">
      <w:pPr>
        <w:pStyle w:val="Bodytext10"/>
        <w:numPr>
          <w:ilvl w:val="0"/>
          <w:numId w:val="78"/>
        </w:numPr>
        <w:tabs>
          <w:tab w:val="left" w:pos="938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lang w:val="ru-RU"/>
        </w:rPr>
        <w:t>на область желудка положить грелку и вызвать «скорую помощь»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23"/>
        </w:tabs>
        <w:spacing w:after="0" w:line="262" w:lineRule="auto"/>
        <w:ind w:firstLine="560"/>
        <w:jc w:val="left"/>
        <w:rPr>
          <w:sz w:val="22"/>
          <w:szCs w:val="22"/>
        </w:rPr>
      </w:pPr>
      <w:bookmarkStart w:id="51" w:name="bookmark104"/>
      <w:proofErr w:type="spellStart"/>
      <w:r>
        <w:rPr>
          <w:rStyle w:val="Heading11"/>
          <w:b/>
          <w:bCs/>
          <w:sz w:val="22"/>
          <w:szCs w:val="22"/>
        </w:rPr>
        <w:t>Асептика</w:t>
      </w:r>
      <w:proofErr w:type="spellEnd"/>
      <w:r>
        <w:rPr>
          <w:rStyle w:val="Heading11"/>
          <w:b/>
          <w:bCs/>
          <w:sz w:val="22"/>
          <w:szCs w:val="22"/>
        </w:rPr>
        <w:t xml:space="preserve"> -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51"/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2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меры по предотвращению попадания болезнетворных микроорганизмов в рану;</w:t>
      </w:r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47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меры по борьбе с болезнетворными микроорганизмами в ране;</w:t>
      </w:r>
    </w:p>
    <w:p w:rsidR="008C5602" w:rsidRPr="002472A7" w:rsidRDefault="00C865FE">
      <w:pPr>
        <w:pStyle w:val="Bodytext10"/>
        <w:numPr>
          <w:ilvl w:val="0"/>
          <w:numId w:val="79"/>
        </w:numPr>
        <w:tabs>
          <w:tab w:val="left" w:pos="938"/>
        </w:tabs>
        <w:spacing w:line="262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способы остановки кровотечения из раны.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2" w:name="bookmark106"/>
      <w:r w:rsidRPr="002472A7">
        <w:rPr>
          <w:rStyle w:val="Heading11"/>
          <w:b/>
          <w:bCs/>
          <w:sz w:val="22"/>
          <w:szCs w:val="22"/>
          <w:lang w:val="ru-RU"/>
        </w:rPr>
        <w:t>Один из признаков сотрясения головного мозга — это:</w:t>
      </w:r>
      <w:bookmarkEnd w:id="52"/>
    </w:p>
    <w:p w:rsidR="008C5602" w:rsidRDefault="00C865FE">
      <w:pPr>
        <w:pStyle w:val="Bodytext10"/>
        <w:numPr>
          <w:ilvl w:val="0"/>
          <w:numId w:val="80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увеличение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лимфатических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узлов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802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появление сыпи на руках и ногах;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79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покраснение кожи в области суставов;</w:t>
      </w:r>
    </w:p>
    <w:p w:rsidR="008C5602" w:rsidRPr="002472A7" w:rsidRDefault="00C865FE">
      <w:pPr>
        <w:pStyle w:val="Bodytext10"/>
        <w:numPr>
          <w:ilvl w:val="0"/>
          <w:numId w:val="80"/>
        </w:numPr>
        <w:tabs>
          <w:tab w:val="left" w:pos="783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нечеткость зрения и неодинаковые зрачки.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3" w:name="bookmark108"/>
      <w:r w:rsidRPr="002472A7">
        <w:rPr>
          <w:rStyle w:val="Heading11"/>
          <w:b/>
          <w:bCs/>
          <w:sz w:val="22"/>
          <w:szCs w:val="22"/>
          <w:lang w:val="ru-RU"/>
        </w:rPr>
        <w:t>В каких случаях можно прекратить непрямой массаж сердца?</w:t>
      </w:r>
      <w:bookmarkEnd w:id="53"/>
    </w:p>
    <w:p w:rsidR="008C5602" w:rsidRDefault="00C865FE">
      <w:pPr>
        <w:pStyle w:val="Bodytext10"/>
        <w:numPr>
          <w:ilvl w:val="0"/>
          <w:numId w:val="81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порозовела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кожа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лица</w:t>
      </w:r>
      <w:proofErr w:type="spellEnd"/>
    </w:p>
    <w:p w:rsidR="008C5602" w:rsidRDefault="00C865FE">
      <w:pPr>
        <w:pStyle w:val="Bodytext10"/>
        <w:numPr>
          <w:ilvl w:val="0"/>
          <w:numId w:val="81"/>
        </w:numPr>
        <w:tabs>
          <w:tab w:val="left" w:pos="802"/>
        </w:tabs>
        <w:spacing w:line="262" w:lineRule="auto"/>
        <w:ind w:firstLine="420"/>
      </w:pPr>
      <w:proofErr w:type="spellStart"/>
      <w:r>
        <w:rPr>
          <w:rStyle w:val="Bodytext1"/>
        </w:rPr>
        <w:t>сузились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зрачки</w:t>
      </w:r>
      <w:proofErr w:type="spellEnd"/>
    </w:p>
    <w:p w:rsidR="008C5602" w:rsidRPr="002472A7" w:rsidRDefault="00C865FE">
      <w:pPr>
        <w:pStyle w:val="Bodytext10"/>
        <w:numPr>
          <w:ilvl w:val="0"/>
          <w:numId w:val="81"/>
        </w:numPr>
        <w:tabs>
          <w:tab w:val="left" w:pos="79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появился самостоятельный пульс на сонной артерии</w:t>
      </w:r>
    </w:p>
    <w:p w:rsidR="008C5602" w:rsidRDefault="00C865FE">
      <w:pPr>
        <w:pStyle w:val="Bodytext10"/>
        <w:numPr>
          <w:ilvl w:val="0"/>
          <w:numId w:val="81"/>
        </w:numPr>
        <w:tabs>
          <w:tab w:val="left" w:pos="783"/>
        </w:tabs>
        <w:spacing w:line="262" w:lineRule="auto"/>
        <w:ind w:firstLine="420"/>
      </w:pPr>
      <w:proofErr w:type="spellStart"/>
      <w:r>
        <w:rPr>
          <w:rStyle w:val="Bodytext1"/>
        </w:rPr>
        <w:t>расширились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зрачки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78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4" w:name="bookmark110"/>
      <w:r w:rsidRPr="002472A7">
        <w:rPr>
          <w:rStyle w:val="Heading11"/>
          <w:b/>
          <w:bCs/>
          <w:sz w:val="22"/>
          <w:szCs w:val="22"/>
          <w:lang w:val="ru-RU"/>
        </w:rPr>
        <w:t>Причинами сердечной недостаточности могут быть:</w:t>
      </w:r>
      <w:bookmarkEnd w:id="54"/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ревматические поражения сердечной мышцы, пороки сердца, инфаркт миокарда, физическое перенапряжение, нарушение обмена веществ и авитаминозы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внутреннее и наружное кровотечение, повреждение опорно-двигательного аппарата, переутомление, тепловой и солнечный удары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тяжелые повреждения, сопровождающиеся кровопотерей, размозжение мягких тканей, раздробление костей, обширные термические ожоги</w:t>
      </w:r>
    </w:p>
    <w:p w:rsidR="008C5602" w:rsidRPr="002472A7" w:rsidRDefault="00C865FE">
      <w:pPr>
        <w:pStyle w:val="Bodytext10"/>
        <w:numPr>
          <w:ilvl w:val="0"/>
          <w:numId w:val="82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недостаточно полноценное питание, нервно-психические расстройства, отсутствие регулярных занятий физической культурой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5" w:name="bookmark112"/>
      <w:r w:rsidRPr="002472A7">
        <w:rPr>
          <w:rStyle w:val="Heading11"/>
          <w:b/>
          <w:bCs/>
          <w:sz w:val="22"/>
          <w:szCs w:val="22"/>
          <w:lang w:val="ru-RU"/>
        </w:rPr>
        <w:t>Здоровье человека на 50% зависит от:</w:t>
      </w:r>
      <w:bookmarkEnd w:id="55"/>
    </w:p>
    <w:p w:rsidR="008C5602" w:rsidRDefault="00C865FE">
      <w:pPr>
        <w:pStyle w:val="Bodytext10"/>
        <w:numPr>
          <w:ilvl w:val="0"/>
          <w:numId w:val="83"/>
        </w:numPr>
        <w:tabs>
          <w:tab w:val="left" w:pos="788"/>
        </w:tabs>
        <w:spacing w:line="262" w:lineRule="auto"/>
        <w:ind w:firstLine="420"/>
      </w:pPr>
      <w:proofErr w:type="spellStart"/>
      <w:r>
        <w:rPr>
          <w:rStyle w:val="Bodytext1"/>
        </w:rPr>
        <w:t>экологических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факторов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802"/>
        </w:tabs>
        <w:spacing w:line="262" w:lineRule="auto"/>
        <w:ind w:firstLine="420"/>
      </w:pPr>
      <w:proofErr w:type="spellStart"/>
      <w:r>
        <w:rPr>
          <w:rStyle w:val="Bodytext1"/>
        </w:rPr>
        <w:t>состояния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медицинского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798"/>
        </w:tabs>
        <w:spacing w:line="262" w:lineRule="auto"/>
        <w:ind w:firstLine="420"/>
      </w:pPr>
      <w:proofErr w:type="spellStart"/>
      <w:r>
        <w:rPr>
          <w:rStyle w:val="Bodytext1"/>
        </w:rPr>
        <w:t>наследственности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3"/>
        </w:numPr>
        <w:tabs>
          <w:tab w:val="left" w:pos="783"/>
        </w:tabs>
        <w:spacing w:line="262" w:lineRule="auto"/>
        <w:ind w:firstLine="420"/>
      </w:pPr>
      <w:proofErr w:type="spellStart"/>
      <w:r>
        <w:rPr>
          <w:rStyle w:val="Bodytext1"/>
        </w:rPr>
        <w:t>духовного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здоровья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18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56" w:name="bookmark114"/>
      <w:r w:rsidRPr="002472A7">
        <w:rPr>
          <w:rStyle w:val="Heading11"/>
          <w:b/>
          <w:bCs/>
          <w:sz w:val="22"/>
          <w:szCs w:val="22"/>
          <w:lang w:val="ru-RU"/>
        </w:rPr>
        <w:t>Выберите из предложенных, наиболее правильное определение, раскрывающее содержание понятия «личная гигиена»:</w:t>
      </w:r>
      <w:bookmarkEnd w:id="56"/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наука о закономерностях здорового образа жизни и его влиянии на здоровье человека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система знаний о правилах правильного поведения человека в целях поддержания чистоты и порядка в местах личного пользования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совокупность гигиенических правил, выполнение которых способствует сохранению и укреплению здоровья человека</w:t>
      </w:r>
    </w:p>
    <w:p w:rsidR="008C5602" w:rsidRPr="002472A7" w:rsidRDefault="00C865FE">
      <w:pPr>
        <w:pStyle w:val="Bodytext10"/>
        <w:numPr>
          <w:ilvl w:val="0"/>
          <w:numId w:val="84"/>
        </w:numPr>
        <w:tabs>
          <w:tab w:val="left" w:pos="85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правила поведения человека в общественных местах, а также профилактика инфекционных заболеваний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7" w:name="bookmark116"/>
      <w:r w:rsidRPr="002472A7">
        <w:rPr>
          <w:rStyle w:val="Heading11"/>
          <w:b/>
          <w:bCs/>
          <w:sz w:val="22"/>
          <w:szCs w:val="22"/>
          <w:lang w:val="ru-RU"/>
        </w:rPr>
        <w:t>Мышечная масса у подростков 14-15 лет в среднем составляет:</w:t>
      </w:r>
      <w:bookmarkEnd w:id="57"/>
    </w:p>
    <w:p w:rsidR="008C5602" w:rsidRDefault="00C865FE">
      <w:pPr>
        <w:pStyle w:val="Bodytext10"/>
        <w:numPr>
          <w:ilvl w:val="0"/>
          <w:numId w:val="85"/>
        </w:numPr>
        <w:tabs>
          <w:tab w:val="left" w:pos="788"/>
        </w:tabs>
        <w:spacing w:line="262" w:lineRule="auto"/>
        <w:ind w:firstLine="420"/>
      </w:pPr>
      <w:r>
        <w:rPr>
          <w:rStyle w:val="Bodytext1"/>
        </w:rPr>
        <w:t>30%;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802"/>
        </w:tabs>
        <w:spacing w:line="262" w:lineRule="auto"/>
        <w:ind w:firstLine="420"/>
      </w:pPr>
      <w:r>
        <w:rPr>
          <w:rStyle w:val="Bodytext1"/>
        </w:rPr>
        <w:t>32%;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798"/>
        </w:tabs>
        <w:spacing w:line="262" w:lineRule="auto"/>
        <w:ind w:firstLine="420"/>
      </w:pPr>
      <w:r>
        <w:rPr>
          <w:rStyle w:val="Bodytext1"/>
        </w:rPr>
        <w:t>34%;</w:t>
      </w:r>
    </w:p>
    <w:p w:rsidR="008C5602" w:rsidRDefault="00C865FE">
      <w:pPr>
        <w:pStyle w:val="Bodytext10"/>
        <w:numPr>
          <w:ilvl w:val="0"/>
          <w:numId w:val="85"/>
        </w:numPr>
        <w:tabs>
          <w:tab w:val="left" w:pos="783"/>
        </w:tabs>
        <w:spacing w:line="262" w:lineRule="auto"/>
        <w:ind w:firstLine="420"/>
      </w:pPr>
      <w:r>
        <w:rPr>
          <w:rStyle w:val="Bodytext1"/>
        </w:rPr>
        <w:t>36%;</w:t>
      </w:r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</w:rPr>
      </w:pPr>
      <w:bookmarkStart w:id="58" w:name="bookmark118"/>
      <w:proofErr w:type="spellStart"/>
      <w:r>
        <w:rPr>
          <w:rStyle w:val="Heading11"/>
          <w:b/>
          <w:bCs/>
          <w:sz w:val="22"/>
          <w:szCs w:val="22"/>
        </w:rPr>
        <w:t>Пассивный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курильщик</w:t>
      </w:r>
      <w:proofErr w:type="spellEnd"/>
      <w:r>
        <w:rPr>
          <w:rStyle w:val="Heading11"/>
          <w:b/>
          <w:bCs/>
          <w:sz w:val="22"/>
          <w:szCs w:val="22"/>
        </w:rPr>
        <w:t xml:space="preserve"> —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человек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58"/>
    </w:p>
    <w:p w:rsidR="008C5602" w:rsidRPr="002472A7" w:rsidRDefault="00C865FE">
      <w:pPr>
        <w:pStyle w:val="Bodytext10"/>
        <w:numPr>
          <w:ilvl w:val="0"/>
          <w:numId w:val="86"/>
        </w:numPr>
        <w:tabs>
          <w:tab w:val="left" w:pos="788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находящийся в одном помещении с курильщиком;</w:t>
      </w:r>
    </w:p>
    <w:p w:rsidR="008C5602" w:rsidRPr="002472A7" w:rsidRDefault="00C865FE">
      <w:pPr>
        <w:pStyle w:val="Bodytext10"/>
        <w:numPr>
          <w:ilvl w:val="0"/>
          <w:numId w:val="86"/>
        </w:numPr>
        <w:tabs>
          <w:tab w:val="left" w:pos="891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lastRenderedPageBreak/>
        <w:t>выкуривающий до двух сигарет в день;</w:t>
      </w:r>
    </w:p>
    <w:p w:rsidR="008C5602" w:rsidRDefault="00C865FE">
      <w:pPr>
        <w:pStyle w:val="Bodytext10"/>
        <w:numPr>
          <w:ilvl w:val="0"/>
          <w:numId w:val="86"/>
        </w:numPr>
        <w:tabs>
          <w:tab w:val="left" w:pos="891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выкуривающий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одну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сигарету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натощак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3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59" w:name="bookmark120"/>
      <w:r w:rsidRPr="002472A7">
        <w:rPr>
          <w:rStyle w:val="Heading11"/>
          <w:b/>
          <w:bCs/>
          <w:sz w:val="22"/>
          <w:szCs w:val="22"/>
          <w:lang w:val="ru-RU"/>
        </w:rPr>
        <w:t>В чём заключается помощь пострадавшему при наркотическом отравлении?</w:t>
      </w:r>
      <w:bookmarkEnd w:id="59"/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растереть пострадавшего одеколоном или спиртом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поместить пострадавшего в теплое помещение, оставить в покое,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7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 xml:space="preserve">очистить дыхательные, уложить пострадавшего на бок или </w:t>
      </w:r>
      <w:proofErr w:type="gramStart"/>
      <w:r w:rsidRPr="002472A7">
        <w:rPr>
          <w:rStyle w:val="Bodytext1"/>
          <w:lang w:val="ru-RU"/>
        </w:rPr>
        <w:t>живот ,</w:t>
      </w:r>
      <w:proofErr w:type="gramEnd"/>
      <w:r w:rsidRPr="002472A7">
        <w:rPr>
          <w:rStyle w:val="Bodytext1"/>
          <w:lang w:val="ru-RU"/>
        </w:rPr>
        <w:t xml:space="preserve"> дать понюхать ватку, смоченную в нашатырном спирте и вызвать «скорую помощь»</w:t>
      </w:r>
    </w:p>
    <w:p w:rsidR="008C5602" w:rsidRPr="002472A7" w:rsidRDefault="00C865FE">
      <w:pPr>
        <w:pStyle w:val="Bodytext10"/>
        <w:numPr>
          <w:ilvl w:val="0"/>
          <w:numId w:val="87"/>
        </w:numPr>
        <w:tabs>
          <w:tab w:val="left" w:pos="891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вызвать «скорую помощь»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  <w:tab w:val="left" w:leader="underscore" w:pos="4966"/>
          <w:tab w:val="left" w:leader="underscore" w:pos="6406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60" w:name="bookmark122"/>
      <w:r w:rsidRPr="002472A7">
        <w:rPr>
          <w:rStyle w:val="Heading11"/>
          <w:b/>
          <w:bCs/>
          <w:sz w:val="22"/>
          <w:szCs w:val="22"/>
          <w:lang w:val="ru-RU"/>
        </w:rPr>
        <w:t xml:space="preserve">Национальные интересы России в экономической сфере: заключаются в обеспечении </w:t>
      </w:r>
      <w:r w:rsidRPr="002472A7">
        <w:rPr>
          <w:rStyle w:val="Heading11"/>
          <w:sz w:val="22"/>
          <w:szCs w:val="22"/>
          <w:lang w:val="ru-RU"/>
        </w:rPr>
        <w:t xml:space="preserve">динамично развивающегося </w:t>
      </w:r>
      <w:r w:rsidRPr="002472A7">
        <w:rPr>
          <w:rStyle w:val="Heading11"/>
          <w:sz w:val="22"/>
          <w:szCs w:val="22"/>
          <w:lang w:val="ru-RU"/>
        </w:rPr>
        <w:tab/>
        <w:t xml:space="preserve">и </w:t>
      </w:r>
      <w:proofErr w:type="gramStart"/>
      <w:r w:rsidRPr="002472A7">
        <w:rPr>
          <w:rStyle w:val="Heading11"/>
          <w:sz w:val="22"/>
          <w:szCs w:val="22"/>
          <w:lang w:val="ru-RU"/>
        </w:rPr>
        <w:tab/>
        <w:t xml:space="preserve"> ;</w:t>
      </w:r>
      <w:bookmarkEnd w:id="60"/>
      <w:proofErr w:type="gramEnd"/>
    </w:p>
    <w:p w:rsidR="008C5602" w:rsidRPr="002472A7" w:rsidRDefault="00C865FE">
      <w:pPr>
        <w:pStyle w:val="Bodytext10"/>
        <w:tabs>
          <w:tab w:val="left" w:leader="underscore" w:pos="496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 xml:space="preserve">в обеспечении высокого </w:t>
      </w:r>
      <w:r w:rsidRPr="002472A7">
        <w:rPr>
          <w:rStyle w:val="Bodytext1"/>
          <w:lang w:val="ru-RU"/>
        </w:rPr>
        <w:tab/>
        <w:t>народов России.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908"/>
        </w:tabs>
        <w:spacing w:after="0" w:line="262" w:lineRule="auto"/>
        <w:ind w:firstLine="420"/>
        <w:jc w:val="left"/>
        <w:rPr>
          <w:sz w:val="22"/>
          <w:szCs w:val="22"/>
          <w:lang w:val="ru-RU"/>
        </w:rPr>
      </w:pPr>
      <w:bookmarkStart w:id="61" w:name="bookmark124"/>
      <w:r w:rsidRPr="002472A7">
        <w:rPr>
          <w:rStyle w:val="Heading11"/>
          <w:b/>
          <w:bCs/>
          <w:sz w:val="22"/>
          <w:szCs w:val="22"/>
          <w:lang w:val="ru-RU"/>
        </w:rPr>
        <w:t>Укажите полезные продукты необходимые для завтрака:</w:t>
      </w:r>
      <w:bookmarkEnd w:id="61"/>
    </w:p>
    <w:p w:rsidR="008C5602" w:rsidRDefault="00C865FE">
      <w:pPr>
        <w:pStyle w:val="Bodytext10"/>
        <w:numPr>
          <w:ilvl w:val="0"/>
          <w:numId w:val="88"/>
        </w:numPr>
        <w:tabs>
          <w:tab w:val="left" w:pos="933"/>
        </w:tabs>
        <w:spacing w:line="262" w:lineRule="auto"/>
        <w:ind w:firstLine="560"/>
      </w:pPr>
      <w:proofErr w:type="spellStart"/>
      <w:r>
        <w:rPr>
          <w:rStyle w:val="Bodytext1"/>
        </w:rPr>
        <w:t>колбаса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молоко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57"/>
        </w:tabs>
        <w:spacing w:line="262" w:lineRule="auto"/>
        <w:ind w:firstLine="560"/>
      </w:pPr>
      <w:proofErr w:type="spellStart"/>
      <w:r>
        <w:rPr>
          <w:rStyle w:val="Bodytext1"/>
        </w:rPr>
        <w:t>каша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хлеб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грубого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помола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</w:pPr>
      <w:proofErr w:type="spellStart"/>
      <w:r>
        <w:rPr>
          <w:rStyle w:val="Bodytext1"/>
        </w:rPr>
        <w:t>белый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хлеб</w:t>
      </w:r>
      <w:proofErr w:type="spellEnd"/>
    </w:p>
    <w:p w:rsidR="008C5602" w:rsidRDefault="00C865FE">
      <w:pPr>
        <w:pStyle w:val="Bodytext10"/>
        <w:numPr>
          <w:ilvl w:val="0"/>
          <w:numId w:val="88"/>
        </w:numPr>
        <w:tabs>
          <w:tab w:val="left" w:pos="942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консервированный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горох</w:t>
      </w:r>
      <w:proofErr w:type="spellEnd"/>
    </w:p>
    <w:p w:rsidR="008C5602" w:rsidRDefault="00C865FE">
      <w:pPr>
        <w:pStyle w:val="Heading110"/>
        <w:keepNext/>
        <w:keepLines/>
        <w:numPr>
          <w:ilvl w:val="0"/>
          <w:numId w:val="73"/>
        </w:numPr>
        <w:tabs>
          <w:tab w:val="left" w:pos="1043"/>
        </w:tabs>
        <w:spacing w:after="0" w:line="262" w:lineRule="auto"/>
        <w:ind w:firstLine="560"/>
        <w:jc w:val="both"/>
        <w:rPr>
          <w:sz w:val="22"/>
          <w:szCs w:val="22"/>
        </w:rPr>
      </w:pPr>
      <w:bookmarkStart w:id="62" w:name="bookmark126"/>
      <w:proofErr w:type="spellStart"/>
      <w:r>
        <w:rPr>
          <w:rStyle w:val="Heading11"/>
          <w:b/>
          <w:bCs/>
          <w:sz w:val="22"/>
          <w:szCs w:val="22"/>
        </w:rPr>
        <w:t>Каждый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уровень</w:t>
      </w:r>
      <w:proofErr w:type="spellEnd"/>
      <w:r>
        <w:rPr>
          <w:rStyle w:val="Heading11"/>
          <w:b/>
          <w:bCs/>
          <w:sz w:val="22"/>
          <w:szCs w:val="22"/>
        </w:rPr>
        <w:t xml:space="preserve"> РСЧС </w:t>
      </w:r>
      <w:proofErr w:type="spellStart"/>
      <w:r>
        <w:rPr>
          <w:rStyle w:val="Heading11"/>
          <w:b/>
          <w:bCs/>
          <w:sz w:val="22"/>
          <w:szCs w:val="22"/>
        </w:rPr>
        <w:t>имеет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62"/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координирующие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органы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силы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средства</w:t>
      </w:r>
      <w:proofErr w:type="spellEnd"/>
    </w:p>
    <w:p w:rsidR="008C5602" w:rsidRPr="002472A7" w:rsidRDefault="00C865FE">
      <w:pPr>
        <w:pStyle w:val="Bodytext10"/>
        <w:numPr>
          <w:ilvl w:val="0"/>
          <w:numId w:val="89"/>
        </w:numPr>
        <w:tabs>
          <w:tab w:val="left" w:pos="87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органы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повседневного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управления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силы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оперативной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готовности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</w:pPr>
      <w:proofErr w:type="spellStart"/>
      <w:r>
        <w:rPr>
          <w:rStyle w:val="Bodytext1"/>
        </w:rPr>
        <w:t>финансовые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материальные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резервы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89"/>
        </w:numPr>
        <w:tabs>
          <w:tab w:val="left" w:pos="891"/>
        </w:tabs>
        <w:spacing w:line="262" w:lineRule="auto"/>
        <w:ind w:firstLine="420"/>
        <w:rPr>
          <w:lang w:val="ru-RU"/>
        </w:rPr>
      </w:pPr>
      <w:r w:rsidRPr="002472A7">
        <w:rPr>
          <w:rStyle w:val="Bodytext1"/>
          <w:lang w:val="ru-RU"/>
        </w:rPr>
        <w:t>системы связи, оповещения, информационного обеспечения.</w:t>
      </w:r>
    </w:p>
    <w:p w:rsidR="008C5602" w:rsidRPr="002472A7" w:rsidRDefault="00C865FE">
      <w:pPr>
        <w:pStyle w:val="Bodytext10"/>
        <w:numPr>
          <w:ilvl w:val="0"/>
          <w:numId w:val="73"/>
        </w:numPr>
        <w:tabs>
          <w:tab w:val="left" w:pos="1043"/>
        </w:tabs>
        <w:spacing w:line="262" w:lineRule="auto"/>
        <w:ind w:left="56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>Установите соответствие между чрезвычайной ситуацией, возникшей при террористическом акте и действий в ней (ответ представьте цифрой с буквой, например</w:t>
      </w:r>
    </w:p>
    <w:p w:rsidR="008C5602" w:rsidRDefault="00C865FE">
      <w:pPr>
        <w:pStyle w:val="Bodytext10"/>
        <w:spacing w:after="60" w:line="262" w:lineRule="auto"/>
        <w:ind w:firstLine="560"/>
      </w:pPr>
      <w:r>
        <w:rPr>
          <w:rStyle w:val="Bodytext1"/>
          <w:b/>
          <w:bCs/>
        </w:rPr>
        <w:t>...</w:t>
      </w:r>
    </w:p>
    <w:p w:rsidR="008C5602" w:rsidRDefault="00C865FE">
      <w:pPr>
        <w:pStyle w:val="Heading110"/>
        <w:keepNext/>
        <w:keepLines/>
        <w:spacing w:after="0" w:line="262" w:lineRule="auto"/>
        <w:ind w:firstLine="560"/>
        <w:jc w:val="left"/>
        <w:rPr>
          <w:sz w:val="22"/>
          <w:szCs w:val="22"/>
        </w:rPr>
      </w:pPr>
      <w:bookmarkStart w:id="63" w:name="bookmark128"/>
      <w:r>
        <w:rPr>
          <w:rStyle w:val="Heading11"/>
          <w:b/>
          <w:bCs/>
          <w:sz w:val="22"/>
          <w:szCs w:val="22"/>
        </w:rPr>
        <w:t>2в ...):</w:t>
      </w:r>
      <w:bookmarkEnd w:id="63"/>
    </w:p>
    <w:p w:rsidR="008C5602" w:rsidRDefault="00C865FE">
      <w:pPr>
        <w:pStyle w:val="Bodytext10"/>
        <w:numPr>
          <w:ilvl w:val="0"/>
          <w:numId w:val="90"/>
        </w:numPr>
        <w:tabs>
          <w:tab w:val="left" w:pos="914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Штурм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группой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захвата</w:t>
      </w:r>
      <w:proofErr w:type="spellEnd"/>
    </w:p>
    <w:p w:rsidR="008C5602" w:rsidRDefault="00C865FE">
      <w:pPr>
        <w:pStyle w:val="Bodytext10"/>
        <w:numPr>
          <w:ilvl w:val="0"/>
          <w:numId w:val="90"/>
        </w:numPr>
        <w:tabs>
          <w:tab w:val="left" w:pos="914"/>
        </w:tabs>
        <w:spacing w:line="262" w:lineRule="auto"/>
        <w:ind w:firstLine="560"/>
        <w:jc w:val="both"/>
      </w:pPr>
      <w:proofErr w:type="spellStart"/>
      <w:r>
        <w:rPr>
          <w:rStyle w:val="Bodytext1"/>
        </w:rPr>
        <w:t>Захват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террористами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общественного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здания</w:t>
      </w:r>
      <w:proofErr w:type="spellEnd"/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лечь на пол закрыть голову руками,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вступайте с ними в споры, выполняйте все их требования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при применении слезоточивого газа дышать через мокрый платок и часто моргать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after="100"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старайтесь не привлекать к себе их внимания,</w:t>
      </w:r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пытайтесь самостоятельно обезвредить террористов,</w:t>
      </w:r>
    </w:p>
    <w:p w:rsidR="008C5602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вставать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конца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операции</w:t>
      </w:r>
      <w:proofErr w:type="spellEnd"/>
    </w:p>
    <w:p w:rsidR="008C5602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</w:pPr>
      <w:proofErr w:type="spellStart"/>
      <w:r>
        <w:rPr>
          <w:rStyle w:val="Bodytext1"/>
        </w:rPr>
        <w:t>не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бежать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навстречу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сотрудникам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полиции</w:t>
      </w:r>
      <w:proofErr w:type="spellEnd"/>
    </w:p>
    <w:p w:rsidR="008C5602" w:rsidRPr="002472A7" w:rsidRDefault="00C865FE">
      <w:pPr>
        <w:pStyle w:val="Bodytext10"/>
        <w:numPr>
          <w:ilvl w:val="0"/>
          <w:numId w:val="91"/>
        </w:numPr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не делайте лишних, резких и подозрительных движений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2"/>
        </w:numPr>
        <w:tabs>
          <w:tab w:val="left" w:pos="908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64" w:name="bookmark130"/>
      <w:r w:rsidRPr="002472A7">
        <w:rPr>
          <w:rStyle w:val="Heading11"/>
          <w:b/>
          <w:bCs/>
          <w:sz w:val="22"/>
          <w:szCs w:val="22"/>
          <w:lang w:val="ru-RU"/>
        </w:rPr>
        <w:t xml:space="preserve">Составьте определения из представленных фрагментов. Ответ представьте в виде перечисления в определённом порядке букв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(.б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>, г, а.)</w:t>
      </w:r>
      <w:bookmarkEnd w:id="64"/>
    </w:p>
    <w:p w:rsidR="008C5602" w:rsidRDefault="00C865FE">
      <w:pPr>
        <w:pStyle w:val="Bodytext10"/>
        <w:numPr>
          <w:ilvl w:val="0"/>
          <w:numId w:val="93"/>
        </w:numPr>
        <w:tabs>
          <w:tab w:val="left" w:pos="1384"/>
        </w:tabs>
        <w:spacing w:line="262" w:lineRule="auto"/>
        <w:ind w:left="1040" w:firstLine="0"/>
      </w:pPr>
      <w:r>
        <w:rPr>
          <w:rStyle w:val="Bodytext1"/>
        </w:rPr>
        <w:t>...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 xml:space="preserve">,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, ...</w:t>
      </w:r>
    </w:p>
    <w:p w:rsidR="008C5602" w:rsidRDefault="00C865FE">
      <w:pPr>
        <w:pStyle w:val="Bodytext10"/>
        <w:numPr>
          <w:ilvl w:val="0"/>
          <w:numId w:val="93"/>
        </w:numPr>
        <w:tabs>
          <w:tab w:val="left" w:pos="1394"/>
        </w:tabs>
        <w:spacing w:line="262" w:lineRule="auto"/>
        <w:ind w:left="1040" w:firstLine="0"/>
      </w:pPr>
      <w:r>
        <w:rPr>
          <w:rStyle w:val="Bodytext1"/>
        </w:rPr>
        <w:t>.</w:t>
      </w:r>
      <w:proofErr w:type="spellStart"/>
      <w:r>
        <w:rPr>
          <w:rStyle w:val="Bodytext1"/>
        </w:rPr>
        <w:t>частичная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эвакуация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numPr>
          <w:ilvl w:val="0"/>
          <w:numId w:val="93"/>
        </w:numPr>
        <w:tabs>
          <w:tab w:val="left" w:pos="1389"/>
        </w:tabs>
        <w:spacing w:line="262" w:lineRule="auto"/>
        <w:ind w:left="1040" w:firstLine="0"/>
      </w:pPr>
      <w:r>
        <w:rPr>
          <w:rStyle w:val="Bodytext1"/>
        </w:rPr>
        <w:t xml:space="preserve">.и </w:t>
      </w:r>
      <w:proofErr w:type="spellStart"/>
      <w:r>
        <w:rPr>
          <w:rStyle w:val="Bodytext1"/>
        </w:rPr>
        <w:t>сфере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г. .</w:t>
      </w:r>
      <w:proofErr w:type="gramEnd"/>
      <w:r w:rsidRPr="002472A7">
        <w:rPr>
          <w:rStyle w:val="Bodytext1"/>
          <w:lang w:val="ru-RU"/>
        </w:rPr>
        <w:t xml:space="preserve"> до начала общих </w:t>
      </w:r>
      <w:proofErr w:type="spellStart"/>
      <w:r w:rsidRPr="002472A7">
        <w:rPr>
          <w:rStyle w:val="Bodytext1"/>
          <w:lang w:val="ru-RU"/>
        </w:rPr>
        <w:t>эвакомероприятий</w:t>
      </w:r>
      <w:proofErr w:type="spellEnd"/>
      <w:proofErr w:type="gramStart"/>
      <w:r w:rsidRPr="002472A7">
        <w:rPr>
          <w:rStyle w:val="Bodytext1"/>
          <w:lang w:val="ru-RU"/>
        </w:rPr>
        <w:t>, .</w:t>
      </w:r>
      <w:proofErr w:type="gramEnd"/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д. .заблаговременный</w:t>
      </w:r>
      <w:proofErr w:type="gramEnd"/>
      <w:r w:rsidRPr="002472A7">
        <w:rPr>
          <w:rStyle w:val="Bodytext1"/>
          <w:lang w:val="ru-RU"/>
        </w:rPr>
        <w:t xml:space="preserve"> вывоз.</w:t>
      </w:r>
    </w:p>
    <w:p w:rsidR="008C5602" w:rsidRPr="002472A7" w:rsidRDefault="00C865FE">
      <w:pPr>
        <w:pStyle w:val="Bodytext10"/>
        <w:tabs>
          <w:tab w:val="left" w:pos="1474"/>
        </w:tabs>
        <w:spacing w:line="262" w:lineRule="auto"/>
        <w:ind w:left="1040" w:firstLine="0"/>
        <w:rPr>
          <w:lang w:val="ru-RU"/>
        </w:rPr>
      </w:pPr>
      <w:r w:rsidRPr="002472A7">
        <w:rPr>
          <w:rStyle w:val="Bodytext1"/>
          <w:lang w:val="ru-RU"/>
        </w:rPr>
        <w:t>е.</w:t>
      </w:r>
      <w:r w:rsidRPr="002472A7">
        <w:rPr>
          <w:rStyle w:val="Bodytext1"/>
          <w:lang w:val="ru-RU"/>
        </w:rPr>
        <w:tab/>
      </w:r>
      <w:proofErr w:type="gramStart"/>
      <w:r w:rsidRPr="002472A7">
        <w:rPr>
          <w:rStyle w:val="Bodytext1"/>
          <w:lang w:val="ru-RU"/>
        </w:rPr>
        <w:t>..</w:t>
      </w:r>
      <w:proofErr w:type="gramEnd"/>
      <w:r w:rsidRPr="002472A7">
        <w:rPr>
          <w:rStyle w:val="Bodytext1"/>
          <w:lang w:val="ru-RU"/>
        </w:rPr>
        <w:t>без нарушения графиков работы.</w:t>
      </w:r>
    </w:p>
    <w:p w:rsidR="008C5602" w:rsidRPr="002472A7" w:rsidRDefault="00C865FE">
      <w:pPr>
        <w:pStyle w:val="Bodytext10"/>
        <w:spacing w:line="262" w:lineRule="auto"/>
        <w:ind w:left="1040" w:firstLine="0"/>
        <w:rPr>
          <w:lang w:val="ru-RU"/>
        </w:rPr>
      </w:pPr>
      <w:proofErr w:type="gramStart"/>
      <w:r w:rsidRPr="002472A7">
        <w:rPr>
          <w:rStyle w:val="Bodytext1"/>
          <w:lang w:val="ru-RU"/>
        </w:rPr>
        <w:t>ж. .не</w:t>
      </w:r>
      <w:proofErr w:type="gramEnd"/>
      <w:r w:rsidRPr="002472A7">
        <w:rPr>
          <w:rStyle w:val="Bodytext1"/>
          <w:lang w:val="ru-RU"/>
        </w:rPr>
        <w:t xml:space="preserve"> занятого в производстве.</w:t>
      </w:r>
    </w:p>
    <w:p w:rsidR="008C5602" w:rsidRPr="002472A7" w:rsidRDefault="00C865FE">
      <w:pPr>
        <w:pStyle w:val="Bodytext10"/>
        <w:numPr>
          <w:ilvl w:val="0"/>
          <w:numId w:val="92"/>
        </w:numPr>
        <w:tabs>
          <w:tab w:val="left" w:pos="908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Вводная: </w:t>
      </w:r>
      <w:r w:rsidRPr="002472A7">
        <w:rPr>
          <w:rStyle w:val="Bodytext1"/>
          <w:lang w:val="ru-RU"/>
        </w:rPr>
        <w:t>Школьник во время игры порезался осколком стекла, у него артериальное кровотечение из раны на предплечье.</w:t>
      </w:r>
    </w:p>
    <w:p w:rsidR="008C5602" w:rsidRPr="002472A7" w:rsidRDefault="00C865FE">
      <w:pPr>
        <w:pStyle w:val="Bodytext10"/>
        <w:spacing w:after="620"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Задание: напишите алгоритм оказания ПМП</w:t>
      </w:r>
    </w:p>
    <w:p w:rsidR="008C5602" w:rsidRPr="002472A7" w:rsidRDefault="00C865FE">
      <w:pPr>
        <w:pStyle w:val="Bodytext10"/>
        <w:spacing w:after="40" w:line="240" w:lineRule="auto"/>
        <w:ind w:firstLine="560"/>
        <w:rPr>
          <w:lang w:val="ru-RU"/>
        </w:rPr>
      </w:pPr>
      <w:r w:rsidRPr="002472A7">
        <w:rPr>
          <w:rStyle w:val="Bodytext1"/>
          <w:lang w:val="ru-RU"/>
        </w:rPr>
        <w:t>Вариант 2.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4" w:lineRule="auto"/>
        <w:ind w:firstLine="420"/>
        <w:jc w:val="both"/>
        <w:rPr>
          <w:sz w:val="22"/>
          <w:szCs w:val="22"/>
          <w:lang w:val="ru-RU"/>
        </w:rPr>
      </w:pPr>
      <w:bookmarkStart w:id="65" w:name="bookmark132"/>
      <w:r w:rsidRPr="002472A7">
        <w:rPr>
          <w:rStyle w:val="Heading11"/>
          <w:b/>
          <w:bCs/>
          <w:sz w:val="22"/>
          <w:szCs w:val="22"/>
          <w:lang w:val="ru-RU"/>
        </w:rPr>
        <w:lastRenderedPageBreak/>
        <w:t>Найдите неправильный ответ. К ЧС социального характера относятся:</w:t>
      </w:r>
      <w:bookmarkEnd w:id="65"/>
    </w:p>
    <w:p w:rsidR="008C5602" w:rsidRDefault="00C865FE">
      <w:pPr>
        <w:pStyle w:val="Bodytext10"/>
        <w:numPr>
          <w:ilvl w:val="0"/>
          <w:numId w:val="95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война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802"/>
        </w:tabs>
        <w:ind w:firstLine="420"/>
        <w:jc w:val="both"/>
      </w:pPr>
      <w:proofErr w:type="spellStart"/>
      <w:r>
        <w:rPr>
          <w:rStyle w:val="Bodytext1"/>
        </w:rPr>
        <w:t>наркобизнес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98"/>
        </w:tabs>
        <w:ind w:firstLine="420"/>
        <w:jc w:val="both"/>
      </w:pPr>
      <w:proofErr w:type="spellStart"/>
      <w:r>
        <w:rPr>
          <w:rStyle w:val="Bodytext1"/>
        </w:rPr>
        <w:t>инфекционные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болезни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85"/>
        </w:tabs>
        <w:ind w:firstLine="420"/>
        <w:jc w:val="both"/>
      </w:pPr>
      <w:proofErr w:type="spellStart"/>
      <w:r>
        <w:rPr>
          <w:rStyle w:val="Bodytext1"/>
        </w:rPr>
        <w:t>похищение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людей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807"/>
        </w:tabs>
        <w:ind w:firstLine="420"/>
        <w:jc w:val="both"/>
      </w:pPr>
      <w:proofErr w:type="spellStart"/>
      <w:r>
        <w:rPr>
          <w:rStyle w:val="Bodytext1"/>
        </w:rPr>
        <w:t>терроризм</w:t>
      </w:r>
      <w:proofErr w:type="spellEnd"/>
    </w:p>
    <w:p w:rsidR="008C5602" w:rsidRDefault="00C865FE">
      <w:pPr>
        <w:pStyle w:val="Bodytext10"/>
        <w:numPr>
          <w:ilvl w:val="0"/>
          <w:numId w:val="95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злоупотребление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опьяняющими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веществами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4" w:lineRule="auto"/>
        <w:ind w:left="900" w:hanging="480"/>
        <w:jc w:val="both"/>
        <w:rPr>
          <w:sz w:val="22"/>
          <w:szCs w:val="22"/>
          <w:lang w:val="ru-RU"/>
        </w:rPr>
      </w:pPr>
      <w:bookmarkStart w:id="66" w:name="bookmark134"/>
      <w:r w:rsidRPr="002472A7">
        <w:rPr>
          <w:rStyle w:val="Heading11"/>
          <w:b/>
          <w:bCs/>
          <w:sz w:val="22"/>
          <w:szCs w:val="22"/>
          <w:lang w:val="ru-RU"/>
        </w:rPr>
        <w:t>Назовите федеральный орган в России решающий задачи безопасности жизнедеятельности населения:</w:t>
      </w:r>
      <w:bookmarkEnd w:id="66"/>
    </w:p>
    <w:p w:rsidR="008C5602" w:rsidRDefault="00C865FE">
      <w:pPr>
        <w:pStyle w:val="Bodytext10"/>
        <w:numPr>
          <w:ilvl w:val="0"/>
          <w:numId w:val="96"/>
        </w:numPr>
        <w:tabs>
          <w:tab w:val="left" w:pos="788"/>
        </w:tabs>
        <w:ind w:firstLine="420"/>
        <w:jc w:val="both"/>
      </w:pPr>
      <w:proofErr w:type="spellStart"/>
      <w:r>
        <w:rPr>
          <w:rStyle w:val="Bodytext1"/>
        </w:rPr>
        <w:t>Министерство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Обороны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Российской</w:t>
      </w:r>
      <w:proofErr w:type="spellEnd"/>
      <w:r>
        <w:rPr>
          <w:rStyle w:val="Bodytext1"/>
        </w:rPr>
        <w:t xml:space="preserve"> Федерации;</w:t>
      </w:r>
    </w:p>
    <w:p w:rsidR="008C5602" w:rsidRPr="002472A7" w:rsidRDefault="00C865FE">
      <w:pPr>
        <w:pStyle w:val="Bodytext10"/>
        <w:numPr>
          <w:ilvl w:val="0"/>
          <w:numId w:val="96"/>
        </w:numPr>
        <w:tabs>
          <w:tab w:val="left" w:pos="802"/>
        </w:tabs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Министерство РФ по делам ГО, ЧС и ликвидации последствий стихийных бедствий;</w:t>
      </w:r>
    </w:p>
    <w:p w:rsidR="008C5602" w:rsidRDefault="00C865FE">
      <w:pPr>
        <w:pStyle w:val="Bodytext10"/>
        <w:numPr>
          <w:ilvl w:val="0"/>
          <w:numId w:val="96"/>
        </w:numPr>
        <w:tabs>
          <w:tab w:val="left" w:pos="798"/>
        </w:tabs>
        <w:ind w:firstLine="420"/>
        <w:jc w:val="both"/>
      </w:pPr>
      <w:proofErr w:type="spellStart"/>
      <w:r>
        <w:rPr>
          <w:rStyle w:val="Bodytext1"/>
        </w:rPr>
        <w:t>Федеральная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служба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безопасности</w:t>
      </w:r>
      <w:proofErr w:type="spellEnd"/>
      <w:r>
        <w:rPr>
          <w:rStyle w:val="Bodytext1"/>
        </w:rPr>
        <w:t>;</w:t>
      </w:r>
    </w:p>
    <w:p w:rsidR="008C5602" w:rsidRPr="002472A7" w:rsidRDefault="00C865FE">
      <w:pPr>
        <w:pStyle w:val="Bodytext10"/>
        <w:numPr>
          <w:ilvl w:val="0"/>
          <w:numId w:val="96"/>
        </w:numPr>
        <w:tabs>
          <w:tab w:val="left" w:pos="785"/>
        </w:tabs>
        <w:spacing w:after="240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Министерство труда и занятости Российской Федерации.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both"/>
        <w:rPr>
          <w:sz w:val="22"/>
          <w:szCs w:val="22"/>
          <w:lang w:val="ru-RU"/>
        </w:rPr>
      </w:pPr>
      <w:bookmarkStart w:id="67" w:name="bookmark136"/>
      <w:r w:rsidRPr="002472A7">
        <w:rPr>
          <w:rStyle w:val="Heading11"/>
          <w:b/>
          <w:bCs/>
          <w:sz w:val="22"/>
          <w:szCs w:val="22"/>
          <w:lang w:val="ru-RU"/>
        </w:rPr>
        <w:t>Для обозначения людей, имеющих право принимать участие в военных действиях, в международном праве используется термин:</w:t>
      </w:r>
      <w:bookmarkEnd w:id="67"/>
    </w:p>
    <w:p w:rsidR="008C5602" w:rsidRDefault="00C865FE">
      <w:pPr>
        <w:pStyle w:val="Bodytext10"/>
        <w:numPr>
          <w:ilvl w:val="0"/>
          <w:numId w:val="97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репатрианты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комбатанты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беженцы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785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депортированные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97"/>
        </w:numPr>
        <w:tabs>
          <w:tab w:val="left" w:pos="807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интернированные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68" w:name="bookmark138"/>
      <w:r w:rsidRPr="002472A7">
        <w:rPr>
          <w:rStyle w:val="Heading11"/>
          <w:b/>
          <w:bCs/>
          <w:sz w:val="22"/>
          <w:szCs w:val="22"/>
          <w:lang w:val="ru-RU"/>
        </w:rPr>
        <w:t xml:space="preserve">Вам кажется, что кто-то идет за вами «по пятам». </w:t>
      </w:r>
      <w:proofErr w:type="spellStart"/>
      <w:r>
        <w:rPr>
          <w:rStyle w:val="Heading11"/>
          <w:b/>
          <w:bCs/>
          <w:sz w:val="22"/>
          <w:szCs w:val="22"/>
        </w:rPr>
        <w:t>Как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вы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поступите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68"/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забегу в подъезд жилого дома и буду стучать в любую дверь;</w:t>
      </w:r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831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перейду несколько раз улицу и проверю свою догадку; убедившись в своей правоте, побегу в людное место;</w:t>
      </w:r>
    </w:p>
    <w:p w:rsidR="008C5602" w:rsidRPr="002472A7" w:rsidRDefault="00C865FE">
      <w:pPr>
        <w:pStyle w:val="Bodytext10"/>
        <w:numPr>
          <w:ilvl w:val="0"/>
          <w:numId w:val="98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остановлюсь и выясню причину преследования.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  <w:lang w:val="ru-RU"/>
        </w:rPr>
      </w:pPr>
      <w:bookmarkStart w:id="69" w:name="bookmark140"/>
      <w:r w:rsidRPr="002472A7">
        <w:rPr>
          <w:rStyle w:val="Heading11"/>
          <w:b/>
          <w:bCs/>
          <w:sz w:val="22"/>
          <w:szCs w:val="22"/>
          <w:lang w:val="ru-RU"/>
        </w:rPr>
        <w:t>Какова очередность ваших действий в случае перелома костей кисти:</w:t>
      </w:r>
      <w:bookmarkEnd w:id="69"/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12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дать обезболивающее, в ладонь вложить свернутый ватно-марлевый валик или небольшой мяч, зафиксировать предплечье и кисть к шине, которая идет от середины предплечья до конца пальцев,</w:t>
      </w:r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36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дать обезболивающее средство, наложить давящую повязку, доставить в медицинское учреждение,</w:t>
      </w:r>
    </w:p>
    <w:p w:rsidR="008C5602" w:rsidRPr="002472A7" w:rsidRDefault="00C865FE">
      <w:pPr>
        <w:pStyle w:val="Bodytext10"/>
        <w:numPr>
          <w:ilvl w:val="0"/>
          <w:numId w:val="99"/>
        </w:numPr>
        <w:tabs>
          <w:tab w:val="left" w:pos="822"/>
        </w:tabs>
        <w:spacing w:line="262" w:lineRule="auto"/>
        <w:ind w:left="420" w:firstLine="0"/>
        <w:rPr>
          <w:lang w:val="ru-RU"/>
        </w:rPr>
      </w:pPr>
      <w:r w:rsidRPr="002472A7">
        <w:rPr>
          <w:rStyle w:val="Bodytext1"/>
          <w:lang w:val="ru-RU"/>
        </w:rPr>
        <w:t>фиксировать предплечье и кисть к шине, от конца пальцев, до середины предплечья, при этом пальцы плотно прибинтовать к шине.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70" w:name="bookmark142"/>
      <w:proofErr w:type="spellStart"/>
      <w:r>
        <w:rPr>
          <w:rStyle w:val="Heading11"/>
          <w:b/>
          <w:bCs/>
          <w:sz w:val="22"/>
          <w:szCs w:val="22"/>
        </w:rPr>
        <w:t>Артериальное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кровотечение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возникает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при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0"/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повреждении какой-либо артерии при глубоком ранении;</w:t>
      </w:r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802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поверхностном ранении в случае повреждения сосуда;</w:t>
      </w:r>
    </w:p>
    <w:p w:rsidR="008C5602" w:rsidRPr="002472A7" w:rsidRDefault="00C865FE">
      <w:pPr>
        <w:pStyle w:val="Bodytext10"/>
        <w:numPr>
          <w:ilvl w:val="0"/>
          <w:numId w:val="100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неглубоком ранении в случае повреждения любого из сосудов.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85"/>
        </w:tabs>
        <w:spacing w:after="0" w:line="262" w:lineRule="auto"/>
        <w:ind w:firstLine="420"/>
        <w:jc w:val="both"/>
        <w:rPr>
          <w:sz w:val="22"/>
          <w:szCs w:val="22"/>
        </w:rPr>
      </w:pPr>
      <w:bookmarkStart w:id="71" w:name="bookmark144"/>
      <w:proofErr w:type="spellStart"/>
      <w:r>
        <w:rPr>
          <w:rStyle w:val="Heading11"/>
          <w:b/>
          <w:bCs/>
          <w:sz w:val="22"/>
          <w:szCs w:val="22"/>
        </w:rPr>
        <w:t>Искривление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позвоночника</w:t>
      </w:r>
      <w:proofErr w:type="spellEnd"/>
      <w:r>
        <w:rPr>
          <w:rStyle w:val="Heading11"/>
          <w:b/>
          <w:bCs/>
          <w:sz w:val="22"/>
          <w:szCs w:val="22"/>
        </w:rPr>
        <w:t xml:space="preserve">,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1"/>
    </w:p>
    <w:p w:rsidR="008C5602" w:rsidRDefault="00C865FE">
      <w:pPr>
        <w:pStyle w:val="Bodytext10"/>
        <w:numPr>
          <w:ilvl w:val="0"/>
          <w:numId w:val="101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заболевание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костей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скелета</w:t>
      </w:r>
      <w:proofErr w:type="spellEnd"/>
      <w:r>
        <w:rPr>
          <w:rStyle w:val="Bodytext1"/>
        </w:rPr>
        <w:t>,</w:t>
      </w:r>
    </w:p>
    <w:p w:rsidR="008C5602" w:rsidRDefault="00C865FE">
      <w:pPr>
        <w:pStyle w:val="Bodytext10"/>
        <w:numPr>
          <w:ilvl w:val="0"/>
          <w:numId w:val="101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сколиоз</w:t>
      </w:r>
      <w:proofErr w:type="spellEnd"/>
      <w:r>
        <w:rPr>
          <w:rStyle w:val="Bodytext1"/>
        </w:rPr>
        <w:t>,</w:t>
      </w:r>
    </w:p>
    <w:p w:rsidR="008C5602" w:rsidRDefault="00C865FE">
      <w:pPr>
        <w:pStyle w:val="Bodytext10"/>
        <w:numPr>
          <w:ilvl w:val="0"/>
          <w:numId w:val="101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заболевание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мышц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72" w:name="bookmark146"/>
      <w:r w:rsidRPr="002472A7">
        <w:rPr>
          <w:rStyle w:val="Heading11"/>
          <w:b/>
          <w:bCs/>
          <w:sz w:val="22"/>
          <w:szCs w:val="22"/>
          <w:lang w:val="ru-RU"/>
        </w:rPr>
        <w:t>Что нужно делать, если пострадавший находится без сознания и у него нет пульса на сонной артерии?</w:t>
      </w:r>
      <w:bookmarkEnd w:id="72"/>
    </w:p>
    <w:p w:rsidR="008C5602" w:rsidRPr="002472A7" w:rsidRDefault="00C865FE">
      <w:pPr>
        <w:pStyle w:val="Bodytext10"/>
        <w:numPr>
          <w:ilvl w:val="0"/>
          <w:numId w:val="102"/>
        </w:numPr>
        <w:tabs>
          <w:tab w:val="left" w:pos="78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приступить к искусственной вентиляции легких и непрямому массажу сердца</w:t>
      </w:r>
    </w:p>
    <w:p w:rsidR="008C5602" w:rsidRDefault="00C865FE">
      <w:pPr>
        <w:pStyle w:val="Bodytext10"/>
        <w:numPr>
          <w:ilvl w:val="0"/>
          <w:numId w:val="102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перевернуть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пострадавшего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живот</w:t>
      </w:r>
      <w:proofErr w:type="spellEnd"/>
    </w:p>
    <w:p w:rsidR="008C5602" w:rsidRDefault="00C865FE">
      <w:pPr>
        <w:pStyle w:val="Bodytext10"/>
        <w:numPr>
          <w:ilvl w:val="0"/>
          <w:numId w:val="102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дать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ему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понюхать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нашатырный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спирт</w:t>
      </w:r>
      <w:proofErr w:type="spellEnd"/>
    </w:p>
    <w:p w:rsidR="008C5602" w:rsidRDefault="00C865FE">
      <w:pPr>
        <w:pStyle w:val="Bodytext10"/>
        <w:numPr>
          <w:ilvl w:val="0"/>
          <w:numId w:val="102"/>
        </w:numPr>
        <w:tabs>
          <w:tab w:val="left" w:pos="785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растереть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пострадавшего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одеколоном</w:t>
      </w:r>
      <w:proofErr w:type="spellEnd"/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794"/>
        </w:tabs>
        <w:spacing w:after="0" w:line="262" w:lineRule="auto"/>
        <w:ind w:left="420"/>
        <w:jc w:val="both"/>
        <w:rPr>
          <w:sz w:val="22"/>
          <w:szCs w:val="22"/>
        </w:rPr>
      </w:pPr>
      <w:bookmarkStart w:id="73" w:name="bookmark148"/>
      <w:r w:rsidRPr="002472A7">
        <w:rPr>
          <w:rStyle w:val="Heading11"/>
          <w:b/>
          <w:bCs/>
          <w:sz w:val="22"/>
          <w:szCs w:val="22"/>
          <w:lang w:val="ru-RU"/>
        </w:rPr>
        <w:t xml:space="preserve">Одной из основных причин инсульта может быть гипертоническая болезнь. </w:t>
      </w:r>
      <w:proofErr w:type="spellStart"/>
      <w:r>
        <w:rPr>
          <w:rStyle w:val="Heading11"/>
          <w:b/>
          <w:bCs/>
          <w:sz w:val="22"/>
          <w:szCs w:val="22"/>
        </w:rPr>
        <w:t>Что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это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за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болезнь</w:t>
      </w:r>
      <w:proofErr w:type="spellEnd"/>
      <w:r>
        <w:rPr>
          <w:rStyle w:val="Heading11"/>
          <w:b/>
          <w:bCs/>
          <w:sz w:val="22"/>
          <w:szCs w:val="22"/>
        </w:rPr>
        <w:t>?</w:t>
      </w:r>
      <w:bookmarkEnd w:id="73"/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94"/>
        </w:tabs>
        <w:spacing w:line="262" w:lineRule="auto"/>
        <w:ind w:left="420" w:firstLine="0"/>
        <w:jc w:val="both"/>
        <w:rPr>
          <w:lang w:val="ru-RU"/>
        </w:rPr>
      </w:pPr>
      <w:r w:rsidRPr="002472A7">
        <w:rPr>
          <w:rStyle w:val="Bodytext1"/>
          <w:lang w:val="ru-RU"/>
        </w:rPr>
        <w:t>разрыв патологически измененного кровеносного сосуда головного мозга</w:t>
      </w:r>
    </w:p>
    <w:p w:rsidR="008C5602" w:rsidRDefault="00C865FE">
      <w:pPr>
        <w:pStyle w:val="Bodytext10"/>
        <w:numPr>
          <w:ilvl w:val="0"/>
          <w:numId w:val="103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это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понижение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артериального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давления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крови</w:t>
      </w:r>
      <w:proofErr w:type="spellEnd"/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98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заболевание, характеризующееся повышением артериального давления крови</w:t>
      </w:r>
    </w:p>
    <w:p w:rsidR="008C5602" w:rsidRPr="002472A7" w:rsidRDefault="00C865FE">
      <w:pPr>
        <w:pStyle w:val="Bodytext10"/>
        <w:numPr>
          <w:ilvl w:val="0"/>
          <w:numId w:val="103"/>
        </w:numPr>
        <w:tabs>
          <w:tab w:val="left" w:pos="785"/>
        </w:tabs>
        <w:spacing w:line="262" w:lineRule="auto"/>
        <w:ind w:firstLine="420"/>
        <w:jc w:val="both"/>
        <w:rPr>
          <w:lang w:val="ru-RU"/>
        </w:rPr>
      </w:pPr>
      <w:r w:rsidRPr="002472A7">
        <w:rPr>
          <w:rStyle w:val="Bodytext1"/>
          <w:lang w:val="ru-RU"/>
        </w:rPr>
        <w:t>пониженный уровень кислорода в крови человека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884"/>
        </w:tabs>
        <w:spacing w:after="0" w:line="288" w:lineRule="auto"/>
        <w:ind w:firstLine="420"/>
        <w:jc w:val="both"/>
        <w:rPr>
          <w:sz w:val="22"/>
          <w:szCs w:val="22"/>
          <w:lang w:val="ru-RU"/>
        </w:rPr>
      </w:pPr>
      <w:bookmarkStart w:id="74" w:name="bookmark150"/>
      <w:r w:rsidRPr="002472A7">
        <w:rPr>
          <w:rStyle w:val="Heading11"/>
          <w:b/>
          <w:bCs/>
          <w:sz w:val="22"/>
          <w:szCs w:val="22"/>
          <w:lang w:val="ru-RU"/>
        </w:rPr>
        <w:t>Здоровье человека на 20% зависит от:</w:t>
      </w:r>
      <w:bookmarkEnd w:id="74"/>
    </w:p>
    <w:p w:rsidR="008C5602" w:rsidRDefault="00C865FE">
      <w:pPr>
        <w:pStyle w:val="Bodytext10"/>
        <w:numPr>
          <w:ilvl w:val="0"/>
          <w:numId w:val="104"/>
        </w:numPr>
        <w:tabs>
          <w:tab w:val="left" w:pos="78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экологических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факторов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802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состояния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медицинского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обслуживания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населения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798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lastRenderedPageBreak/>
        <w:t>наследственности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04"/>
        </w:numPr>
        <w:tabs>
          <w:tab w:val="left" w:pos="783"/>
        </w:tabs>
        <w:spacing w:line="262" w:lineRule="auto"/>
        <w:ind w:firstLine="420"/>
        <w:jc w:val="both"/>
      </w:pPr>
      <w:proofErr w:type="spellStart"/>
      <w:r>
        <w:rPr>
          <w:rStyle w:val="Bodytext1"/>
        </w:rPr>
        <w:t>образа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жизни</w:t>
      </w:r>
      <w:proofErr w:type="spellEnd"/>
      <w:r>
        <w:rPr>
          <w:rStyle w:val="Bodytext1"/>
        </w:rPr>
        <w:t>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894"/>
        </w:tabs>
        <w:spacing w:after="0" w:line="262" w:lineRule="auto"/>
        <w:ind w:left="420"/>
        <w:jc w:val="left"/>
        <w:rPr>
          <w:sz w:val="22"/>
          <w:szCs w:val="22"/>
          <w:lang w:val="ru-RU"/>
        </w:rPr>
      </w:pPr>
      <w:bookmarkStart w:id="75" w:name="bookmark152"/>
      <w:r w:rsidRPr="002472A7">
        <w:rPr>
          <w:rStyle w:val="Heading11"/>
          <w:b/>
          <w:bCs/>
          <w:sz w:val="22"/>
          <w:szCs w:val="22"/>
          <w:lang w:val="ru-RU"/>
        </w:rPr>
        <w:t xml:space="preserve">Личная гигиена включает в себя соблюдение некоторых правил. В предложенных ответах </w:t>
      </w:r>
      <w:r w:rsidRPr="002472A7">
        <w:rPr>
          <w:rStyle w:val="Heading11"/>
          <w:b/>
          <w:bCs/>
          <w:sz w:val="22"/>
          <w:szCs w:val="22"/>
          <w:u w:val="single"/>
          <w:lang w:val="ru-RU"/>
        </w:rPr>
        <w:t>найдите ошибку</w:t>
      </w:r>
      <w:r w:rsidRPr="002472A7">
        <w:rPr>
          <w:rStyle w:val="Heading11"/>
          <w:b/>
          <w:bCs/>
          <w:sz w:val="22"/>
          <w:szCs w:val="22"/>
          <w:lang w:val="ru-RU"/>
        </w:rPr>
        <w:t>:</w:t>
      </w:r>
      <w:bookmarkEnd w:id="75"/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8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правильное чередование умственного и физического труда</w:t>
      </w:r>
    </w:p>
    <w:p w:rsidR="008C5602" w:rsidRDefault="00C865FE">
      <w:pPr>
        <w:pStyle w:val="Bodytext10"/>
        <w:numPr>
          <w:ilvl w:val="0"/>
          <w:numId w:val="105"/>
        </w:numPr>
        <w:tabs>
          <w:tab w:val="left" w:pos="607"/>
        </w:tabs>
        <w:spacing w:line="262" w:lineRule="auto"/>
        <w:ind w:firstLine="220"/>
      </w:pPr>
      <w:proofErr w:type="spellStart"/>
      <w:r>
        <w:rPr>
          <w:rStyle w:val="Bodytext1"/>
        </w:rPr>
        <w:t>занятия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физической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культурой</w:t>
      </w:r>
      <w:proofErr w:type="spellEnd"/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9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гигиенические требования к содержанию тела, к белью, одежде, жилищу</w:t>
      </w:r>
    </w:p>
    <w:p w:rsidR="008C5602" w:rsidRPr="002472A7" w:rsidRDefault="00C865FE">
      <w:pPr>
        <w:pStyle w:val="Bodytext10"/>
        <w:numPr>
          <w:ilvl w:val="0"/>
          <w:numId w:val="105"/>
        </w:numPr>
        <w:tabs>
          <w:tab w:val="left" w:pos="588"/>
        </w:tabs>
        <w:spacing w:line="262" w:lineRule="auto"/>
        <w:ind w:firstLine="220"/>
        <w:rPr>
          <w:lang w:val="ru-RU"/>
        </w:rPr>
      </w:pPr>
      <w:r w:rsidRPr="002472A7">
        <w:rPr>
          <w:rStyle w:val="Bodytext1"/>
          <w:lang w:val="ru-RU"/>
        </w:rPr>
        <w:t>содержание в чистоте личного автомобиля, мотоцикла или мопеда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firstLine="220"/>
        <w:jc w:val="left"/>
        <w:rPr>
          <w:sz w:val="22"/>
          <w:szCs w:val="22"/>
          <w:lang w:val="ru-RU"/>
        </w:rPr>
      </w:pPr>
      <w:bookmarkStart w:id="76" w:name="bookmark154"/>
      <w:r w:rsidRPr="002472A7">
        <w:rPr>
          <w:rStyle w:val="Heading11"/>
          <w:b/>
          <w:bCs/>
          <w:sz w:val="22"/>
          <w:szCs w:val="22"/>
          <w:lang w:val="ru-RU"/>
        </w:rPr>
        <w:t>Мышечная масса у подростков 17-18 лет в среднем составляет:</w:t>
      </w:r>
      <w:bookmarkEnd w:id="76"/>
    </w:p>
    <w:p w:rsidR="008C5602" w:rsidRDefault="00C865FE">
      <w:pPr>
        <w:pStyle w:val="Bodytext10"/>
        <w:numPr>
          <w:ilvl w:val="0"/>
          <w:numId w:val="106"/>
        </w:numPr>
        <w:tabs>
          <w:tab w:val="left" w:pos="588"/>
        </w:tabs>
        <w:spacing w:line="262" w:lineRule="auto"/>
        <w:ind w:firstLine="220"/>
      </w:pPr>
      <w:r>
        <w:rPr>
          <w:rStyle w:val="Bodytext1"/>
        </w:rPr>
        <w:t>34%;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607"/>
        </w:tabs>
        <w:spacing w:line="262" w:lineRule="auto"/>
        <w:ind w:firstLine="220"/>
      </w:pPr>
      <w:r>
        <w:rPr>
          <w:rStyle w:val="Bodytext1"/>
        </w:rPr>
        <w:t>39%;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598"/>
        </w:tabs>
        <w:spacing w:line="262" w:lineRule="auto"/>
        <w:ind w:firstLine="220"/>
      </w:pPr>
      <w:r>
        <w:rPr>
          <w:rStyle w:val="Bodytext1"/>
        </w:rPr>
        <w:t>44%;</w:t>
      </w:r>
    </w:p>
    <w:p w:rsidR="008C5602" w:rsidRDefault="00C865FE">
      <w:pPr>
        <w:pStyle w:val="Bodytext10"/>
        <w:numPr>
          <w:ilvl w:val="0"/>
          <w:numId w:val="106"/>
        </w:numPr>
        <w:tabs>
          <w:tab w:val="left" w:pos="588"/>
        </w:tabs>
        <w:spacing w:line="262" w:lineRule="auto"/>
        <w:ind w:firstLine="220"/>
      </w:pPr>
      <w:r>
        <w:rPr>
          <w:rStyle w:val="Bodytext1"/>
        </w:rPr>
        <w:t>49%.</w:t>
      </w:r>
    </w:p>
    <w:p w:rsidR="008C5602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firstLine="220"/>
        <w:jc w:val="left"/>
        <w:rPr>
          <w:sz w:val="22"/>
          <w:szCs w:val="22"/>
        </w:rPr>
      </w:pPr>
      <w:bookmarkStart w:id="77" w:name="bookmark156"/>
      <w:proofErr w:type="spellStart"/>
      <w:r>
        <w:rPr>
          <w:rStyle w:val="Heading11"/>
          <w:b/>
          <w:bCs/>
          <w:sz w:val="22"/>
          <w:szCs w:val="22"/>
        </w:rPr>
        <w:t>Признаками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алкогольного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отравления</w:t>
      </w:r>
      <w:proofErr w:type="spellEnd"/>
      <w:r>
        <w:rPr>
          <w:rStyle w:val="Heading11"/>
          <w:b/>
          <w:bCs/>
          <w:sz w:val="22"/>
          <w:szCs w:val="22"/>
        </w:rPr>
        <w:t xml:space="preserve"> </w:t>
      </w:r>
      <w:proofErr w:type="spellStart"/>
      <w:r>
        <w:rPr>
          <w:rStyle w:val="Heading11"/>
          <w:b/>
          <w:bCs/>
          <w:sz w:val="22"/>
          <w:szCs w:val="22"/>
        </w:rPr>
        <w:t>являются</w:t>
      </w:r>
      <w:proofErr w:type="spellEnd"/>
      <w:r>
        <w:rPr>
          <w:rStyle w:val="Heading11"/>
          <w:b/>
          <w:bCs/>
          <w:sz w:val="22"/>
          <w:szCs w:val="22"/>
        </w:rPr>
        <w:t>:</w:t>
      </w:r>
      <w:bookmarkEnd w:id="77"/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пожелтение кожи, ухудшение слуха, отсутствие реакции зрачков на свет, улучшение аппетита, повышение иммунитета;</w:t>
      </w:r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607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8C5602" w:rsidRPr="002472A7" w:rsidRDefault="00C865FE">
      <w:pPr>
        <w:pStyle w:val="Bodytext10"/>
        <w:numPr>
          <w:ilvl w:val="0"/>
          <w:numId w:val="107"/>
        </w:numPr>
        <w:tabs>
          <w:tab w:val="left" w:pos="59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отсутствие речи, повышение температуры и артериального давления.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78" w:name="bookmark158"/>
      <w:r w:rsidRPr="002472A7">
        <w:rPr>
          <w:rStyle w:val="Heading11"/>
          <w:b/>
          <w:bCs/>
          <w:sz w:val="22"/>
          <w:szCs w:val="22"/>
          <w:lang w:val="ru-RU"/>
        </w:rPr>
        <w:t>В чём заключается помощь пострадавшему при наркотическом отравлении?</w:t>
      </w:r>
      <w:bookmarkEnd w:id="78"/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растереть пострадавшего одеколоном или спиртом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уложить пострадавшего на спину, вызвать «скорую помощь»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поместить пострадавшего в теплое помещение, оставить в покое,</w:t>
      </w:r>
    </w:p>
    <w:p w:rsidR="008C5602" w:rsidRPr="002472A7" w:rsidRDefault="00C865FE">
      <w:pPr>
        <w:pStyle w:val="Bodytext10"/>
        <w:numPr>
          <w:ilvl w:val="0"/>
          <w:numId w:val="108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очистить дыхательные, уложить пострадавшего на бок или </w:t>
      </w:r>
      <w:proofErr w:type="gramStart"/>
      <w:r w:rsidRPr="002472A7">
        <w:rPr>
          <w:rStyle w:val="Bodytext1"/>
          <w:lang w:val="ru-RU"/>
        </w:rPr>
        <w:t>живот ,</w:t>
      </w:r>
      <w:proofErr w:type="gramEnd"/>
      <w:r w:rsidRPr="002472A7">
        <w:rPr>
          <w:rStyle w:val="Bodytext1"/>
          <w:lang w:val="ru-RU"/>
        </w:rPr>
        <w:t xml:space="preserve"> дать понюхать ватку, смоченную в нашатырном спирте и вызвать «скорую помощь»</w:t>
      </w:r>
    </w:p>
    <w:p w:rsidR="008C5602" w:rsidRPr="002472A7" w:rsidRDefault="00C865FE">
      <w:pPr>
        <w:pStyle w:val="Heading110"/>
        <w:keepNext/>
        <w:keepLines/>
        <w:numPr>
          <w:ilvl w:val="0"/>
          <w:numId w:val="94"/>
        </w:numPr>
        <w:tabs>
          <w:tab w:val="left" w:pos="679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79" w:name="bookmark160"/>
      <w:r w:rsidRPr="002472A7">
        <w:rPr>
          <w:rStyle w:val="Heading11"/>
          <w:b/>
          <w:bCs/>
          <w:sz w:val="22"/>
          <w:szCs w:val="22"/>
          <w:lang w:val="ru-RU"/>
        </w:rPr>
        <w:t>В военной сфере. Национальные интересы России состоят:</w:t>
      </w:r>
      <w:bookmarkEnd w:id="79"/>
    </w:p>
    <w:p w:rsidR="008C5602" w:rsidRPr="002472A7" w:rsidRDefault="00C865FE">
      <w:pPr>
        <w:pStyle w:val="Bodytext10"/>
        <w:numPr>
          <w:ilvl w:val="0"/>
          <w:numId w:val="94"/>
        </w:numPr>
        <w:tabs>
          <w:tab w:val="left" w:pos="588"/>
          <w:tab w:val="left" w:leader="underscore" w:pos="3038"/>
          <w:tab w:val="left" w:leader="underscore" w:pos="6038"/>
          <w:tab w:val="left" w:leader="underscore" w:pos="795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защите ее </w:t>
      </w:r>
      <w:proofErr w:type="gramStart"/>
      <w:r w:rsidRPr="002472A7">
        <w:rPr>
          <w:rStyle w:val="Bodytext1"/>
          <w:lang w:val="ru-RU"/>
        </w:rPr>
        <w:tab/>
        <w:t xml:space="preserve"> ,</w:t>
      </w:r>
      <w:proofErr w:type="gramEnd"/>
      <w:r w:rsidRPr="002472A7">
        <w:rPr>
          <w:rStyle w:val="Bodytext1"/>
          <w:lang w:val="ru-RU"/>
        </w:rPr>
        <w:t xml:space="preserve"> суверенитета, </w:t>
      </w:r>
      <w:r w:rsidRPr="002472A7">
        <w:rPr>
          <w:rStyle w:val="Bodytext1"/>
          <w:lang w:val="ru-RU"/>
        </w:rPr>
        <w:tab/>
        <w:t xml:space="preserve"> и </w:t>
      </w:r>
      <w:r w:rsidRPr="002472A7">
        <w:rPr>
          <w:rStyle w:val="Bodytext1"/>
          <w:lang w:val="ru-RU"/>
        </w:rPr>
        <w:tab/>
        <w:t xml:space="preserve"> целостности;</w:t>
      </w:r>
    </w:p>
    <w:p w:rsidR="008C5602" w:rsidRPr="002472A7" w:rsidRDefault="00C865FE">
      <w:pPr>
        <w:pStyle w:val="Bodytext10"/>
        <w:numPr>
          <w:ilvl w:val="0"/>
          <w:numId w:val="94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предотвращении военной агрессии против России и ее союзников;</w:t>
      </w:r>
    </w:p>
    <w:p w:rsidR="008C5602" w:rsidRPr="002472A7" w:rsidRDefault="00C865FE">
      <w:pPr>
        <w:pStyle w:val="Bodytext10"/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 обеспечении условий для мирного демократического развития государства.</w:t>
      </w:r>
    </w:p>
    <w:p w:rsidR="008C5602" w:rsidRPr="002472A7" w:rsidRDefault="00C865FE">
      <w:pPr>
        <w:pStyle w:val="Heading110"/>
        <w:keepNext/>
        <w:keepLines/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80" w:name="bookmark162"/>
      <w:r w:rsidRPr="002472A7">
        <w:rPr>
          <w:rStyle w:val="Heading11"/>
          <w:b/>
          <w:bCs/>
          <w:sz w:val="22"/>
          <w:szCs w:val="22"/>
          <w:lang w:val="ru-RU"/>
        </w:rPr>
        <w:t>16.Человеку необходима вода. Почему? Выберите правильные ответы.</w:t>
      </w:r>
      <w:bookmarkEnd w:id="80"/>
    </w:p>
    <w:p w:rsidR="008C5602" w:rsidRDefault="00C865FE">
      <w:pPr>
        <w:pStyle w:val="Bodytext10"/>
        <w:numPr>
          <w:ilvl w:val="0"/>
          <w:numId w:val="109"/>
        </w:numPr>
        <w:tabs>
          <w:tab w:val="left" w:pos="1233"/>
        </w:tabs>
        <w:spacing w:line="262" w:lineRule="auto"/>
        <w:ind w:firstLine="860"/>
      </w:pPr>
      <w:proofErr w:type="spellStart"/>
      <w:r>
        <w:rPr>
          <w:rStyle w:val="Bodytext1"/>
        </w:rPr>
        <w:t>для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улучшения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обмена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веществ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47"/>
        </w:tabs>
        <w:spacing w:line="262" w:lineRule="auto"/>
        <w:ind w:firstLine="860"/>
        <w:jc w:val="both"/>
      </w:pPr>
      <w:proofErr w:type="spellStart"/>
      <w:r>
        <w:rPr>
          <w:rStyle w:val="Bodytext1"/>
        </w:rPr>
        <w:t>выводит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шлаки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из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организма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57"/>
        </w:tabs>
        <w:spacing w:line="262" w:lineRule="auto"/>
        <w:ind w:firstLine="860"/>
        <w:jc w:val="both"/>
      </w:pPr>
      <w:proofErr w:type="spellStart"/>
      <w:r>
        <w:rPr>
          <w:rStyle w:val="Bodytext1"/>
        </w:rPr>
        <w:t>потому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родители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сказали</w:t>
      </w:r>
      <w:proofErr w:type="spellEnd"/>
    </w:p>
    <w:p w:rsidR="008C5602" w:rsidRPr="002472A7" w:rsidRDefault="00C865FE">
      <w:pPr>
        <w:pStyle w:val="Bodytext10"/>
        <w:numPr>
          <w:ilvl w:val="0"/>
          <w:numId w:val="109"/>
        </w:numPr>
        <w:tabs>
          <w:tab w:val="left" w:pos="1247"/>
        </w:tabs>
        <w:spacing w:line="262" w:lineRule="auto"/>
        <w:ind w:left="1220" w:hanging="360"/>
        <w:jc w:val="both"/>
        <w:rPr>
          <w:lang w:val="ru-RU"/>
        </w:rPr>
      </w:pPr>
      <w:r w:rsidRPr="002472A7">
        <w:rPr>
          <w:rStyle w:val="Bodytext1"/>
          <w:lang w:val="ru-RU"/>
        </w:rPr>
        <w:t>её неупотребление может привести к обезвоживанию организма, и как следствие, к снижению работы иммунной системы</w:t>
      </w:r>
    </w:p>
    <w:p w:rsidR="008C5602" w:rsidRDefault="00C865FE">
      <w:pPr>
        <w:pStyle w:val="Bodytext10"/>
        <w:numPr>
          <w:ilvl w:val="0"/>
          <w:numId w:val="109"/>
        </w:numPr>
        <w:tabs>
          <w:tab w:val="left" w:pos="1242"/>
        </w:tabs>
        <w:spacing w:line="262" w:lineRule="auto"/>
        <w:ind w:firstLine="860"/>
      </w:pPr>
      <w:proofErr w:type="spellStart"/>
      <w:r>
        <w:rPr>
          <w:rStyle w:val="Bodytext1"/>
        </w:rPr>
        <w:t>потому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что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пить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хочется</w:t>
      </w:r>
      <w:proofErr w:type="spellEnd"/>
    </w:p>
    <w:p w:rsidR="008C5602" w:rsidRDefault="00C865FE">
      <w:pPr>
        <w:pStyle w:val="Bodytext10"/>
        <w:numPr>
          <w:ilvl w:val="0"/>
          <w:numId w:val="109"/>
        </w:numPr>
        <w:tabs>
          <w:tab w:val="left" w:pos="1242"/>
        </w:tabs>
        <w:spacing w:line="262" w:lineRule="auto"/>
        <w:ind w:firstLine="860"/>
      </w:pPr>
      <w:proofErr w:type="spellStart"/>
      <w:r>
        <w:rPr>
          <w:rStyle w:val="Bodytext1"/>
        </w:rPr>
        <w:t>ускоряет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рост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подросткового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организма</w:t>
      </w:r>
      <w:proofErr w:type="spellEnd"/>
    </w:p>
    <w:p w:rsidR="008C5602" w:rsidRPr="002472A7" w:rsidRDefault="00C865FE">
      <w:pPr>
        <w:pStyle w:val="Heading110"/>
        <w:keepNext/>
        <w:keepLines/>
        <w:numPr>
          <w:ilvl w:val="0"/>
          <w:numId w:val="110"/>
        </w:numPr>
        <w:tabs>
          <w:tab w:val="left" w:pos="843"/>
        </w:tabs>
        <w:spacing w:after="0" w:line="262" w:lineRule="auto"/>
        <w:ind w:firstLine="360"/>
        <w:jc w:val="left"/>
        <w:rPr>
          <w:sz w:val="22"/>
          <w:szCs w:val="22"/>
          <w:lang w:val="ru-RU"/>
        </w:rPr>
      </w:pPr>
      <w:bookmarkStart w:id="81" w:name="bookmark164"/>
      <w:r w:rsidRPr="002472A7">
        <w:rPr>
          <w:rStyle w:val="Heading11"/>
          <w:b/>
          <w:bCs/>
          <w:sz w:val="22"/>
          <w:szCs w:val="22"/>
          <w:lang w:val="ru-RU"/>
        </w:rPr>
        <w:t>Выберите существующие режимы функционирования РСЧС:</w:t>
      </w:r>
      <w:bookmarkEnd w:id="81"/>
    </w:p>
    <w:p w:rsidR="008C5602" w:rsidRDefault="00C865FE">
      <w:pPr>
        <w:pStyle w:val="Bodytext10"/>
        <w:numPr>
          <w:ilvl w:val="0"/>
          <w:numId w:val="111"/>
        </w:numPr>
        <w:tabs>
          <w:tab w:val="left" w:pos="593"/>
        </w:tabs>
        <w:spacing w:line="262" w:lineRule="auto"/>
        <w:ind w:firstLine="220"/>
      </w:pPr>
      <w:proofErr w:type="spellStart"/>
      <w:r>
        <w:rPr>
          <w:rStyle w:val="Bodytext1"/>
        </w:rPr>
        <w:t>повседневной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деятельности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чрезвычайной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ситуации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17"/>
        </w:tabs>
        <w:spacing w:line="262" w:lineRule="auto"/>
        <w:ind w:firstLine="220"/>
      </w:pPr>
      <w:proofErr w:type="spellStart"/>
      <w:r>
        <w:rPr>
          <w:rStyle w:val="Bodytext1"/>
        </w:rPr>
        <w:t>разведки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прогнозирования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обстановки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оперативного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реагирования</w:t>
      </w:r>
      <w:proofErr w:type="spellEnd"/>
      <w:r>
        <w:rPr>
          <w:rStyle w:val="Bodytext1"/>
        </w:rPr>
        <w:t>;</w:t>
      </w:r>
    </w:p>
    <w:p w:rsidR="008C5602" w:rsidRDefault="00C865FE">
      <w:pPr>
        <w:pStyle w:val="Bodytext10"/>
        <w:numPr>
          <w:ilvl w:val="0"/>
          <w:numId w:val="111"/>
        </w:numPr>
        <w:tabs>
          <w:tab w:val="left" w:pos="602"/>
        </w:tabs>
        <w:spacing w:line="262" w:lineRule="auto"/>
        <w:ind w:firstLine="220"/>
      </w:pPr>
      <w:proofErr w:type="spellStart"/>
      <w:r>
        <w:rPr>
          <w:rStyle w:val="Bodytext1"/>
        </w:rPr>
        <w:t>повышенной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готовности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Heading110"/>
        <w:keepNext/>
        <w:keepLines/>
        <w:numPr>
          <w:ilvl w:val="0"/>
          <w:numId w:val="110"/>
        </w:numPr>
        <w:tabs>
          <w:tab w:val="left" w:pos="749"/>
        </w:tabs>
        <w:spacing w:after="0" w:line="262" w:lineRule="auto"/>
        <w:ind w:left="220"/>
        <w:jc w:val="left"/>
        <w:rPr>
          <w:sz w:val="22"/>
          <w:szCs w:val="22"/>
        </w:rPr>
      </w:pPr>
      <w:bookmarkStart w:id="82" w:name="bookmark166"/>
      <w:r w:rsidRPr="002472A7">
        <w:rPr>
          <w:rStyle w:val="Heading11"/>
          <w:b/>
          <w:bCs/>
          <w:sz w:val="22"/>
          <w:szCs w:val="22"/>
          <w:lang w:val="ru-RU"/>
        </w:rPr>
        <w:t xml:space="preserve">Установите соответствие между ситуацией, возникшей после террористического акта, и правилом поведения в ней (ответ представьте цифрой с буквой, например . </w:t>
      </w:r>
      <w:r>
        <w:rPr>
          <w:rStyle w:val="Heading11"/>
          <w:b/>
          <w:bCs/>
          <w:sz w:val="22"/>
          <w:szCs w:val="22"/>
        </w:rPr>
        <w:t>2</w:t>
      </w:r>
      <w:proofErr w:type="gramStart"/>
      <w:r>
        <w:rPr>
          <w:rStyle w:val="Heading11"/>
          <w:b/>
          <w:bCs/>
          <w:sz w:val="22"/>
          <w:szCs w:val="22"/>
        </w:rPr>
        <w:t>в .</w:t>
      </w:r>
      <w:proofErr w:type="gramEnd"/>
      <w:r>
        <w:rPr>
          <w:rStyle w:val="Heading11"/>
          <w:b/>
          <w:bCs/>
          <w:sz w:val="22"/>
          <w:szCs w:val="22"/>
        </w:rPr>
        <w:t>):</w:t>
      </w:r>
      <w:bookmarkEnd w:id="82"/>
    </w:p>
    <w:p w:rsidR="008C5602" w:rsidRPr="002472A7" w:rsidRDefault="00C865FE">
      <w:pPr>
        <w:pStyle w:val="Bodytext10"/>
        <w:numPr>
          <w:ilvl w:val="0"/>
          <w:numId w:val="112"/>
        </w:numPr>
        <w:tabs>
          <w:tab w:val="left" w:pos="749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 xml:space="preserve">Жилое здание повреждено взрывом, но по нему </w:t>
      </w:r>
      <w:proofErr w:type="spellStart"/>
      <w:r w:rsidRPr="002472A7">
        <w:rPr>
          <w:rStyle w:val="Bodytext1"/>
          <w:lang w:val="ru-RU"/>
        </w:rPr>
        <w:t>можнопередвигаться</w:t>
      </w:r>
      <w:proofErr w:type="spellEnd"/>
    </w:p>
    <w:p w:rsidR="008C5602" w:rsidRDefault="00C865FE">
      <w:pPr>
        <w:pStyle w:val="Bodytext10"/>
        <w:numPr>
          <w:ilvl w:val="0"/>
          <w:numId w:val="112"/>
        </w:numPr>
        <w:tabs>
          <w:tab w:val="left" w:pos="564"/>
        </w:tabs>
        <w:spacing w:line="262" w:lineRule="auto"/>
        <w:ind w:firstLine="220"/>
      </w:pPr>
      <w:proofErr w:type="spellStart"/>
      <w:r>
        <w:rPr>
          <w:rStyle w:val="Bodytext1"/>
        </w:rPr>
        <w:t>Вас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завалило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обломками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разрушенных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стен</w:t>
      </w:r>
      <w:proofErr w:type="spellEnd"/>
    </w:p>
    <w:p w:rsidR="008C5602" w:rsidRPr="002472A7" w:rsidRDefault="00C865FE">
      <w:pPr>
        <w:pStyle w:val="Bodytext10"/>
        <w:numPr>
          <w:ilvl w:val="0"/>
          <w:numId w:val="113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включите локальную (квартирную) систему оповещения и проверьте возможность взаимного общения (с помощью теле -, радио -, телефонной связи, голоса)</w:t>
      </w:r>
    </w:p>
    <w:p w:rsidR="008C5602" w:rsidRPr="002472A7" w:rsidRDefault="00C865FE">
      <w:pPr>
        <w:pStyle w:val="Bodytext10"/>
        <w:numPr>
          <w:ilvl w:val="0"/>
          <w:numId w:val="113"/>
        </w:numPr>
        <w:tabs>
          <w:tab w:val="left" w:pos="607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 случае вынужденной эвакуации возьмите необходимые носильные вещи, деньги, ценности в) если пространство около вас относительно свободно, не зажигайте спички - берегите кислород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588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продвигайтесь осторожно, стараясь не вызвать нового обвала, ориентируйтесь по движению воздуха, поступающего снаружи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612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при возможности с помощью подручных предметов укрепите обвисающие балки, потолок от</w:t>
      </w:r>
    </w:p>
    <w:p w:rsidR="008C5602" w:rsidRDefault="00C865FE">
      <w:pPr>
        <w:pStyle w:val="Bodytext10"/>
        <w:spacing w:line="262" w:lineRule="auto"/>
        <w:ind w:firstLine="220"/>
        <w:jc w:val="both"/>
      </w:pPr>
      <w:proofErr w:type="spellStart"/>
      <w:r>
        <w:rPr>
          <w:rStyle w:val="Bodytext1"/>
        </w:rPr>
        <w:t>разрушения</w:t>
      </w:r>
      <w:proofErr w:type="spellEnd"/>
      <w:r>
        <w:rPr>
          <w:rStyle w:val="Bodytext1"/>
        </w:rPr>
        <w:t xml:space="preserve"> и </w:t>
      </w:r>
      <w:proofErr w:type="spellStart"/>
      <w:r>
        <w:rPr>
          <w:rStyle w:val="Bodytext1"/>
        </w:rPr>
        <w:t>дожидайтесь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помощи</w:t>
      </w:r>
      <w:proofErr w:type="spellEnd"/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lastRenderedPageBreak/>
        <w:t>если вы находитесь глубоко от поверхности земли, перемещайте влево-вправо любой металлический предмет (кольцо, ключи, кусок трубы и т.п.) для обнаружения вас</w:t>
      </w:r>
    </w:p>
    <w:p w:rsidR="008C5602" w:rsidRDefault="00C865FE">
      <w:pPr>
        <w:pStyle w:val="Bodytext10"/>
        <w:spacing w:line="262" w:lineRule="auto"/>
        <w:ind w:firstLine="220"/>
      </w:pPr>
      <w:proofErr w:type="spellStart"/>
      <w:r>
        <w:rPr>
          <w:rStyle w:val="Bodytext1"/>
        </w:rPr>
        <w:t>металлоискателем</w:t>
      </w:r>
      <w:proofErr w:type="spellEnd"/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изолируйте квартиру (закройте все двери и окна), немедленно сообщите о случившемся по телефону в соответствующие органы правопорядка</w:t>
      </w:r>
    </w:p>
    <w:p w:rsidR="008C5602" w:rsidRPr="002472A7" w:rsidRDefault="00C865FE">
      <w:pPr>
        <w:pStyle w:val="Bodytext10"/>
        <w:numPr>
          <w:ilvl w:val="0"/>
          <w:numId w:val="114"/>
        </w:numPr>
        <w:tabs>
          <w:tab w:val="left" w:pos="700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lang w:val="ru-RU"/>
        </w:rPr>
        <w:t>входную дверь плотно прикройте, не закрывая на замок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к) при невозможности эвакуации необходимо принять меры, чтобы о вас знали; выйдите на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балкон или откройте окно и зовите на помощь</w:t>
      </w:r>
    </w:p>
    <w:p w:rsidR="008C5602" w:rsidRPr="002472A7" w:rsidRDefault="00C865FE">
      <w:pPr>
        <w:pStyle w:val="Heading110"/>
        <w:keepNext/>
        <w:keepLines/>
        <w:numPr>
          <w:ilvl w:val="0"/>
          <w:numId w:val="115"/>
        </w:numPr>
        <w:tabs>
          <w:tab w:val="left" w:pos="703"/>
        </w:tabs>
        <w:spacing w:after="0" w:line="262" w:lineRule="auto"/>
        <w:ind w:left="220"/>
        <w:jc w:val="left"/>
        <w:rPr>
          <w:sz w:val="22"/>
          <w:szCs w:val="22"/>
          <w:lang w:val="ru-RU"/>
        </w:rPr>
      </w:pPr>
      <w:bookmarkStart w:id="83" w:name="bookmark168"/>
      <w:r w:rsidRPr="002472A7">
        <w:rPr>
          <w:rStyle w:val="Heading11"/>
          <w:b/>
          <w:bCs/>
          <w:sz w:val="22"/>
          <w:szCs w:val="22"/>
          <w:lang w:val="ru-RU"/>
        </w:rPr>
        <w:t xml:space="preserve">Составьте определения из представленных фрагментов. Ответ представьте в виде перечисления в определённом порядке букв (...б. г, </w:t>
      </w:r>
      <w:proofErr w:type="gramStart"/>
      <w:r w:rsidRPr="002472A7">
        <w:rPr>
          <w:rStyle w:val="Heading11"/>
          <w:b/>
          <w:bCs/>
          <w:sz w:val="22"/>
          <w:szCs w:val="22"/>
          <w:lang w:val="ru-RU"/>
        </w:rPr>
        <w:t>а...</w:t>
      </w:r>
      <w:proofErr w:type="gramEnd"/>
      <w:r w:rsidRPr="002472A7">
        <w:rPr>
          <w:rStyle w:val="Heading11"/>
          <w:b/>
          <w:bCs/>
          <w:sz w:val="22"/>
          <w:szCs w:val="22"/>
          <w:lang w:val="ru-RU"/>
        </w:rPr>
        <w:t>)</w:t>
      </w:r>
      <w:bookmarkEnd w:id="83"/>
    </w:p>
    <w:p w:rsidR="008C5602" w:rsidRPr="002472A7" w:rsidRDefault="00C865FE">
      <w:pPr>
        <w:pStyle w:val="Bodytext10"/>
        <w:numPr>
          <w:ilvl w:val="0"/>
          <w:numId w:val="116"/>
        </w:numPr>
        <w:tabs>
          <w:tab w:val="left" w:pos="559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...и размещение его в безопасной зоне.</w:t>
      </w:r>
    </w:p>
    <w:p w:rsidR="008C5602" w:rsidRPr="002472A7" w:rsidRDefault="00C865FE">
      <w:pPr>
        <w:pStyle w:val="Bodytext10"/>
        <w:numPr>
          <w:ilvl w:val="0"/>
          <w:numId w:val="116"/>
        </w:numPr>
        <w:tabs>
          <w:tab w:val="left" w:pos="578"/>
        </w:tabs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.из городов и населенных пунктов.</w:t>
      </w:r>
    </w:p>
    <w:p w:rsidR="008C5602" w:rsidRDefault="00C865FE">
      <w:pPr>
        <w:pStyle w:val="Bodytext10"/>
        <w:numPr>
          <w:ilvl w:val="0"/>
          <w:numId w:val="116"/>
        </w:numPr>
        <w:tabs>
          <w:tab w:val="left" w:pos="569"/>
        </w:tabs>
        <w:spacing w:line="262" w:lineRule="auto"/>
        <w:ind w:firstLine="220"/>
        <w:jc w:val="both"/>
      </w:pPr>
      <w:r>
        <w:rPr>
          <w:rStyle w:val="Bodytext1"/>
        </w:rPr>
        <w:t>.</w:t>
      </w:r>
      <w:proofErr w:type="spellStart"/>
      <w:r>
        <w:rPr>
          <w:rStyle w:val="Bodytext1"/>
        </w:rPr>
        <w:t>всеми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видами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имеющегося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транспорта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spacing w:line="262" w:lineRule="auto"/>
        <w:ind w:firstLine="220"/>
        <w:jc w:val="both"/>
      </w:pPr>
      <w:r>
        <w:rPr>
          <w:rStyle w:val="Bodytext1"/>
        </w:rPr>
        <w:t>г. .</w:t>
      </w:r>
      <w:proofErr w:type="spellStart"/>
      <w:r>
        <w:rPr>
          <w:rStyle w:val="Bodytext1"/>
        </w:rPr>
        <w:t>организованный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вывоз</w:t>
      </w:r>
      <w:proofErr w:type="spellEnd"/>
      <w:r>
        <w:rPr>
          <w:rStyle w:val="Bodytext1"/>
        </w:rPr>
        <w:t>.</w:t>
      </w:r>
    </w:p>
    <w:p w:rsidR="008C5602" w:rsidRDefault="00C865FE">
      <w:pPr>
        <w:pStyle w:val="Bodytext10"/>
        <w:spacing w:line="262" w:lineRule="auto"/>
        <w:ind w:firstLine="220"/>
        <w:jc w:val="both"/>
      </w:pPr>
      <w:r>
        <w:rPr>
          <w:rStyle w:val="Bodytext1"/>
        </w:rPr>
        <w:t>д. .</w:t>
      </w:r>
      <w:proofErr w:type="spellStart"/>
      <w:r>
        <w:rPr>
          <w:rStyle w:val="Bodytext1"/>
        </w:rPr>
        <w:t>общая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эвакуация</w:t>
      </w:r>
      <w:proofErr w:type="spellEnd"/>
      <w:r>
        <w:rPr>
          <w:rStyle w:val="Bodytext1"/>
          <w:b/>
          <w:bCs/>
        </w:rPr>
        <w:t>.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proofErr w:type="gramStart"/>
      <w:r w:rsidRPr="002472A7">
        <w:rPr>
          <w:rStyle w:val="Bodytext1"/>
          <w:lang w:val="ru-RU"/>
        </w:rPr>
        <w:t>е. .и</w:t>
      </w:r>
      <w:proofErr w:type="gramEnd"/>
      <w:r w:rsidRPr="002472A7">
        <w:rPr>
          <w:rStyle w:val="Bodytext1"/>
          <w:lang w:val="ru-RU"/>
        </w:rPr>
        <w:t xml:space="preserve"> выход пешим порядком </w:t>
      </w:r>
      <w:proofErr w:type="gramStart"/>
      <w:r w:rsidRPr="002472A7">
        <w:rPr>
          <w:rStyle w:val="Bodytext1"/>
          <w:lang w:val="ru-RU"/>
        </w:rPr>
        <w:t>населения .</w:t>
      </w:r>
      <w:proofErr w:type="gramEnd"/>
    </w:p>
    <w:p w:rsidR="008C5602" w:rsidRPr="002472A7" w:rsidRDefault="00C865FE">
      <w:pPr>
        <w:pStyle w:val="Bodytext10"/>
        <w:numPr>
          <w:ilvl w:val="0"/>
          <w:numId w:val="115"/>
        </w:numPr>
        <w:tabs>
          <w:tab w:val="left" w:pos="703"/>
        </w:tabs>
        <w:spacing w:line="262" w:lineRule="auto"/>
        <w:ind w:left="220" w:firstLine="0"/>
        <w:rPr>
          <w:lang w:val="ru-RU"/>
        </w:rPr>
      </w:pPr>
      <w:r w:rsidRPr="002472A7">
        <w:rPr>
          <w:rStyle w:val="Bodytext1"/>
          <w:b/>
          <w:bCs/>
          <w:lang w:val="ru-RU"/>
        </w:rPr>
        <w:t xml:space="preserve">Вводная: </w:t>
      </w:r>
      <w:r w:rsidRPr="002472A7">
        <w:rPr>
          <w:rStyle w:val="Bodytext1"/>
          <w:lang w:val="ru-RU"/>
        </w:rPr>
        <w:t>Во время игры в хоккей школьник получил ранение шеи лезвием конька, он опирается на бортик хоккейной площадки и закрывает рану рукой.</w:t>
      </w:r>
    </w:p>
    <w:p w:rsidR="008C5602" w:rsidRPr="002472A7" w:rsidRDefault="00C865FE">
      <w:pPr>
        <w:pStyle w:val="Bodytext10"/>
        <w:spacing w:line="262" w:lineRule="auto"/>
        <w:ind w:firstLine="220"/>
        <w:jc w:val="both"/>
        <w:rPr>
          <w:lang w:val="ru-RU"/>
        </w:rPr>
      </w:pPr>
      <w:r w:rsidRPr="002472A7">
        <w:rPr>
          <w:rStyle w:val="Bodytext1"/>
          <w:lang w:val="ru-RU"/>
        </w:rPr>
        <w:t>Задание: опишите ваши действия по порядку.</w:t>
      </w:r>
    </w:p>
    <w:sectPr w:rsidR="008C5602" w:rsidRPr="002472A7">
      <w:pgSz w:w="11900" w:h="16840"/>
      <w:pgMar w:top="859" w:right="674" w:bottom="65" w:left="667" w:header="43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7EAC" w:rsidRDefault="00917EAC">
      <w:r>
        <w:separator/>
      </w:r>
    </w:p>
  </w:endnote>
  <w:endnote w:type="continuationSeparator" w:id="0">
    <w:p w:rsidR="00917EAC" w:rsidRDefault="00917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7EAC" w:rsidRDefault="00917EAC"/>
  </w:footnote>
  <w:footnote w:type="continuationSeparator" w:id="0">
    <w:p w:rsidR="00917EAC" w:rsidRDefault="00917E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C3890"/>
    <w:multiLevelType w:val="multilevel"/>
    <w:tmpl w:val="33025F8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A75F7"/>
    <w:multiLevelType w:val="multilevel"/>
    <w:tmpl w:val="9E50FAD6"/>
    <w:lvl w:ilvl="0">
      <w:start w:val="4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E258CC"/>
    <w:multiLevelType w:val="multilevel"/>
    <w:tmpl w:val="84E8483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837F5C"/>
    <w:multiLevelType w:val="multilevel"/>
    <w:tmpl w:val="7452101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CC048D"/>
    <w:multiLevelType w:val="multilevel"/>
    <w:tmpl w:val="88DE0E40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097599"/>
    <w:multiLevelType w:val="multilevel"/>
    <w:tmpl w:val="9F48F76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47C26"/>
    <w:multiLevelType w:val="multilevel"/>
    <w:tmpl w:val="06B00C1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76567DB"/>
    <w:multiLevelType w:val="multilevel"/>
    <w:tmpl w:val="10340134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79513D9"/>
    <w:multiLevelType w:val="multilevel"/>
    <w:tmpl w:val="1AEAF69E"/>
    <w:lvl w:ilvl="0">
      <w:start w:val="1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89F724D"/>
    <w:multiLevelType w:val="multilevel"/>
    <w:tmpl w:val="72B4DCF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F5152F"/>
    <w:multiLevelType w:val="multilevel"/>
    <w:tmpl w:val="9DAC364E"/>
    <w:lvl w:ilvl="0">
      <w:start w:val="17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E325324"/>
    <w:multiLevelType w:val="multilevel"/>
    <w:tmpl w:val="B2DC4AC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E7962F9"/>
    <w:multiLevelType w:val="multilevel"/>
    <w:tmpl w:val="64EE607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3F7A95"/>
    <w:multiLevelType w:val="multilevel"/>
    <w:tmpl w:val="F4E0F01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7F7B64"/>
    <w:multiLevelType w:val="multilevel"/>
    <w:tmpl w:val="1550005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6753AF"/>
    <w:multiLevelType w:val="multilevel"/>
    <w:tmpl w:val="3CD2D530"/>
    <w:lvl w:ilvl="0">
      <w:start w:val="17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1730BD6"/>
    <w:multiLevelType w:val="multilevel"/>
    <w:tmpl w:val="83AE466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1B87D70"/>
    <w:multiLevelType w:val="multilevel"/>
    <w:tmpl w:val="1B10BF0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2917CF7"/>
    <w:multiLevelType w:val="multilevel"/>
    <w:tmpl w:val="AFC475B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3100E3A"/>
    <w:multiLevelType w:val="multilevel"/>
    <w:tmpl w:val="E81064F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48E33B3"/>
    <w:multiLevelType w:val="multilevel"/>
    <w:tmpl w:val="30EAF3E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49E2A60"/>
    <w:multiLevelType w:val="multilevel"/>
    <w:tmpl w:val="D95887B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4EF53D5"/>
    <w:multiLevelType w:val="multilevel"/>
    <w:tmpl w:val="90AC7BC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616105E"/>
    <w:multiLevelType w:val="multilevel"/>
    <w:tmpl w:val="558EA022"/>
    <w:lvl w:ilvl="0">
      <w:start w:val="10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79E3441"/>
    <w:multiLevelType w:val="multilevel"/>
    <w:tmpl w:val="B24A681A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8006E60"/>
    <w:multiLevelType w:val="multilevel"/>
    <w:tmpl w:val="4790CEC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336C78"/>
    <w:multiLevelType w:val="multilevel"/>
    <w:tmpl w:val="31DC183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E513732"/>
    <w:multiLevelType w:val="multilevel"/>
    <w:tmpl w:val="64326BE6"/>
    <w:lvl w:ilvl="0">
      <w:start w:val="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0A52094"/>
    <w:multiLevelType w:val="multilevel"/>
    <w:tmpl w:val="17A0C55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1353232"/>
    <w:multiLevelType w:val="multilevel"/>
    <w:tmpl w:val="BAE8F30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13A5517"/>
    <w:multiLevelType w:val="multilevel"/>
    <w:tmpl w:val="570CBD2C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28219F4"/>
    <w:multiLevelType w:val="multilevel"/>
    <w:tmpl w:val="BA56100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50401E"/>
    <w:multiLevelType w:val="multilevel"/>
    <w:tmpl w:val="10A02CB6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4AC089F"/>
    <w:multiLevelType w:val="multilevel"/>
    <w:tmpl w:val="E2F6765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5085B8D"/>
    <w:multiLevelType w:val="multilevel"/>
    <w:tmpl w:val="E84E96F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75937F0"/>
    <w:multiLevelType w:val="multilevel"/>
    <w:tmpl w:val="73D8A306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76B70C0"/>
    <w:multiLevelType w:val="multilevel"/>
    <w:tmpl w:val="7424F45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3A6703"/>
    <w:multiLevelType w:val="multilevel"/>
    <w:tmpl w:val="48CAD3B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8BC62EE"/>
    <w:multiLevelType w:val="multilevel"/>
    <w:tmpl w:val="3C72346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DEA37E8"/>
    <w:multiLevelType w:val="multilevel"/>
    <w:tmpl w:val="FF642DB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0A01718"/>
    <w:multiLevelType w:val="multilevel"/>
    <w:tmpl w:val="41C0F1A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FA06D7"/>
    <w:multiLevelType w:val="multilevel"/>
    <w:tmpl w:val="30EC5E60"/>
    <w:lvl w:ilvl="0">
      <w:start w:val="14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1FC3EA1"/>
    <w:multiLevelType w:val="multilevel"/>
    <w:tmpl w:val="E9F6184E"/>
    <w:lvl w:ilvl="0">
      <w:start w:val="19"/>
      <w:numFmt w:val="upperLetter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2774904"/>
    <w:multiLevelType w:val="multilevel"/>
    <w:tmpl w:val="B6C6757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31E3593"/>
    <w:multiLevelType w:val="multilevel"/>
    <w:tmpl w:val="27F065B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43B01D6"/>
    <w:multiLevelType w:val="multilevel"/>
    <w:tmpl w:val="4186466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4B830B6"/>
    <w:multiLevelType w:val="multilevel"/>
    <w:tmpl w:val="DE86479C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6B91C05"/>
    <w:multiLevelType w:val="multilevel"/>
    <w:tmpl w:val="1F9C2DC2"/>
    <w:lvl w:ilvl="0">
      <w:start w:val="1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7ED3960"/>
    <w:multiLevelType w:val="multilevel"/>
    <w:tmpl w:val="D0304D0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8531928"/>
    <w:multiLevelType w:val="multilevel"/>
    <w:tmpl w:val="8878E1E8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A1F6591"/>
    <w:multiLevelType w:val="multilevel"/>
    <w:tmpl w:val="7518B76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B4225AF"/>
    <w:multiLevelType w:val="multilevel"/>
    <w:tmpl w:val="E292B10A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B55768E"/>
    <w:multiLevelType w:val="multilevel"/>
    <w:tmpl w:val="F462EE76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BEC7FE8"/>
    <w:multiLevelType w:val="multilevel"/>
    <w:tmpl w:val="8EAAA4C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C5709C5"/>
    <w:multiLevelType w:val="multilevel"/>
    <w:tmpl w:val="1C0E97A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DF81F24"/>
    <w:multiLevelType w:val="multilevel"/>
    <w:tmpl w:val="B8A87A0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E3D7774"/>
    <w:multiLevelType w:val="multilevel"/>
    <w:tmpl w:val="EE780CE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0B654A5"/>
    <w:multiLevelType w:val="multilevel"/>
    <w:tmpl w:val="03203534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2C95E1A"/>
    <w:multiLevelType w:val="multilevel"/>
    <w:tmpl w:val="D0444948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3530F7A"/>
    <w:multiLevelType w:val="multilevel"/>
    <w:tmpl w:val="E30CE17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527233E"/>
    <w:multiLevelType w:val="multilevel"/>
    <w:tmpl w:val="629C967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74311B9"/>
    <w:multiLevelType w:val="multilevel"/>
    <w:tmpl w:val="4796ACC4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D434E36"/>
    <w:multiLevelType w:val="multilevel"/>
    <w:tmpl w:val="5A1EA782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D7C4A05"/>
    <w:multiLevelType w:val="multilevel"/>
    <w:tmpl w:val="C1EAA654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F8D2035"/>
    <w:multiLevelType w:val="multilevel"/>
    <w:tmpl w:val="9A22947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08B1908"/>
    <w:multiLevelType w:val="multilevel"/>
    <w:tmpl w:val="1B16985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13C224B"/>
    <w:multiLevelType w:val="multilevel"/>
    <w:tmpl w:val="C2581DE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1A44B15"/>
    <w:multiLevelType w:val="multilevel"/>
    <w:tmpl w:val="4BF2FC0C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5805F9A"/>
    <w:multiLevelType w:val="multilevel"/>
    <w:tmpl w:val="CD280DE4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7715B00"/>
    <w:multiLevelType w:val="multilevel"/>
    <w:tmpl w:val="CDB2D60E"/>
    <w:lvl w:ilvl="0">
      <w:start w:val="6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91954DE"/>
    <w:multiLevelType w:val="multilevel"/>
    <w:tmpl w:val="2C867E42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990423C"/>
    <w:multiLevelType w:val="multilevel"/>
    <w:tmpl w:val="8924D04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99C01C0"/>
    <w:multiLevelType w:val="multilevel"/>
    <w:tmpl w:val="8AA8CC9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9C938B3"/>
    <w:multiLevelType w:val="multilevel"/>
    <w:tmpl w:val="E0CECD46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A651C2C"/>
    <w:multiLevelType w:val="multilevel"/>
    <w:tmpl w:val="D7B032C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AAF3103"/>
    <w:multiLevelType w:val="multilevel"/>
    <w:tmpl w:val="E7926A0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AB5132D"/>
    <w:multiLevelType w:val="multilevel"/>
    <w:tmpl w:val="ACD61D9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5AEA1BCE"/>
    <w:multiLevelType w:val="multilevel"/>
    <w:tmpl w:val="ADFE7922"/>
    <w:lvl w:ilvl="0">
      <w:start w:val="2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B366C7A"/>
    <w:multiLevelType w:val="multilevel"/>
    <w:tmpl w:val="BD22414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C9E743B"/>
    <w:multiLevelType w:val="multilevel"/>
    <w:tmpl w:val="AE685A1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5EA3676B"/>
    <w:multiLevelType w:val="multilevel"/>
    <w:tmpl w:val="9806A6E4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5F200777"/>
    <w:multiLevelType w:val="multilevel"/>
    <w:tmpl w:val="34C6EE28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5FE8097F"/>
    <w:multiLevelType w:val="multilevel"/>
    <w:tmpl w:val="E3665E2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059148B"/>
    <w:multiLevelType w:val="multilevel"/>
    <w:tmpl w:val="8A1E1D00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0776F11"/>
    <w:multiLevelType w:val="multilevel"/>
    <w:tmpl w:val="5128E18E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17C2361"/>
    <w:multiLevelType w:val="multilevel"/>
    <w:tmpl w:val="F3CA39C4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2064FE4"/>
    <w:multiLevelType w:val="multilevel"/>
    <w:tmpl w:val="4650CCB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2371495"/>
    <w:multiLevelType w:val="multilevel"/>
    <w:tmpl w:val="A96ACCAA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42E1274"/>
    <w:multiLevelType w:val="multilevel"/>
    <w:tmpl w:val="3F26F290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7755261"/>
    <w:multiLevelType w:val="multilevel"/>
    <w:tmpl w:val="598A8D3E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7A26D07"/>
    <w:multiLevelType w:val="multilevel"/>
    <w:tmpl w:val="C610E81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B5D298B"/>
    <w:multiLevelType w:val="multilevel"/>
    <w:tmpl w:val="E62257C8"/>
    <w:lvl w:ilvl="0">
      <w:start w:val="12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227C13"/>
    <w:multiLevelType w:val="multilevel"/>
    <w:tmpl w:val="92A8B16E"/>
    <w:lvl w:ilvl="0">
      <w:start w:val="1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494284"/>
    <w:multiLevelType w:val="multilevel"/>
    <w:tmpl w:val="F24E2C62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5F7712"/>
    <w:multiLevelType w:val="multilevel"/>
    <w:tmpl w:val="905A6886"/>
    <w:lvl w:ilvl="0">
      <w:start w:val="1"/>
      <w:numFmt w:val="russianLow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F817296"/>
    <w:multiLevelType w:val="multilevel"/>
    <w:tmpl w:val="8BA84DD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ED22C3"/>
    <w:multiLevelType w:val="multilevel"/>
    <w:tmpl w:val="ACB6773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C27F35"/>
    <w:multiLevelType w:val="multilevel"/>
    <w:tmpl w:val="C0F2A95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7B23AC"/>
    <w:multiLevelType w:val="multilevel"/>
    <w:tmpl w:val="9070C5F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31715A6"/>
    <w:multiLevelType w:val="multilevel"/>
    <w:tmpl w:val="6136BAE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5B74508"/>
    <w:multiLevelType w:val="multilevel"/>
    <w:tmpl w:val="29F04958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7BE0340"/>
    <w:multiLevelType w:val="multilevel"/>
    <w:tmpl w:val="A0C2CC5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82B6849"/>
    <w:multiLevelType w:val="multilevel"/>
    <w:tmpl w:val="2C04219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8867F33"/>
    <w:multiLevelType w:val="multilevel"/>
    <w:tmpl w:val="517A342C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8FA6E4B"/>
    <w:multiLevelType w:val="multilevel"/>
    <w:tmpl w:val="F732E57A"/>
    <w:lvl w:ilvl="0">
      <w:start w:val="1"/>
      <w:numFmt w:val="upperLetter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96B5A2F"/>
    <w:multiLevelType w:val="multilevel"/>
    <w:tmpl w:val="E8C2E7E4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A8E59A2"/>
    <w:multiLevelType w:val="multilevel"/>
    <w:tmpl w:val="CD5E2050"/>
    <w:lvl w:ilvl="0">
      <w:start w:val="3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A974C9F"/>
    <w:multiLevelType w:val="multilevel"/>
    <w:tmpl w:val="8DF2F082"/>
    <w:lvl w:ilvl="0">
      <w:start w:val="3"/>
      <w:numFmt w:val="decimal"/>
      <w:lvlText w:val="%1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7AFD00C1"/>
    <w:multiLevelType w:val="multilevel"/>
    <w:tmpl w:val="41D4D400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7B13643D"/>
    <w:multiLevelType w:val="multilevel"/>
    <w:tmpl w:val="8C7CE14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7B857AF1"/>
    <w:multiLevelType w:val="multilevel"/>
    <w:tmpl w:val="6AF6BF5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7B9C54E6"/>
    <w:multiLevelType w:val="multilevel"/>
    <w:tmpl w:val="8112317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7DB85D0F"/>
    <w:multiLevelType w:val="multilevel"/>
    <w:tmpl w:val="88768B50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7DCC3C8D"/>
    <w:multiLevelType w:val="multilevel"/>
    <w:tmpl w:val="61266598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7DDA60BB"/>
    <w:multiLevelType w:val="multilevel"/>
    <w:tmpl w:val="3EA6F98A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FF814A9"/>
    <w:multiLevelType w:val="multilevel"/>
    <w:tmpl w:val="A8EE3666"/>
    <w:lvl w:ilvl="0">
      <w:start w:val="1"/>
      <w:numFmt w:val="russianLower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173760">
    <w:abstractNumId w:val="98"/>
  </w:num>
  <w:num w:numId="2" w16cid:durableId="1031222253">
    <w:abstractNumId w:val="28"/>
  </w:num>
  <w:num w:numId="3" w16cid:durableId="1058473822">
    <w:abstractNumId w:val="19"/>
  </w:num>
  <w:num w:numId="4" w16cid:durableId="668488695">
    <w:abstractNumId w:val="11"/>
  </w:num>
  <w:num w:numId="5" w16cid:durableId="313223981">
    <w:abstractNumId w:val="106"/>
  </w:num>
  <w:num w:numId="6" w16cid:durableId="42337902">
    <w:abstractNumId w:val="5"/>
  </w:num>
  <w:num w:numId="7" w16cid:durableId="1964581780">
    <w:abstractNumId w:val="54"/>
  </w:num>
  <w:num w:numId="8" w16cid:durableId="1802963803">
    <w:abstractNumId w:val="70"/>
  </w:num>
  <w:num w:numId="9" w16cid:durableId="229733662">
    <w:abstractNumId w:val="27"/>
  </w:num>
  <w:num w:numId="10" w16cid:durableId="1862009271">
    <w:abstractNumId w:val="97"/>
  </w:num>
  <w:num w:numId="11" w16cid:durableId="269240656">
    <w:abstractNumId w:val="43"/>
  </w:num>
  <w:num w:numId="12" w16cid:durableId="1976445290">
    <w:abstractNumId w:val="68"/>
  </w:num>
  <w:num w:numId="13" w16cid:durableId="167647189">
    <w:abstractNumId w:val="21"/>
  </w:num>
  <w:num w:numId="14" w16cid:durableId="1543977871">
    <w:abstractNumId w:val="23"/>
  </w:num>
  <w:num w:numId="15" w16cid:durableId="1478375286">
    <w:abstractNumId w:val="72"/>
  </w:num>
  <w:num w:numId="16" w16cid:durableId="597371844">
    <w:abstractNumId w:val="59"/>
  </w:num>
  <w:num w:numId="17" w16cid:durableId="1675765236">
    <w:abstractNumId w:val="30"/>
  </w:num>
  <w:num w:numId="18" w16cid:durableId="1176991724">
    <w:abstractNumId w:val="104"/>
  </w:num>
  <w:num w:numId="19" w16cid:durableId="1111627370">
    <w:abstractNumId w:val="20"/>
  </w:num>
  <w:num w:numId="20" w16cid:durableId="1285190844">
    <w:abstractNumId w:val="22"/>
  </w:num>
  <w:num w:numId="21" w16cid:durableId="996763808">
    <w:abstractNumId w:val="64"/>
  </w:num>
  <w:num w:numId="22" w16cid:durableId="600455357">
    <w:abstractNumId w:val="15"/>
  </w:num>
  <w:num w:numId="23" w16cid:durableId="1694303421">
    <w:abstractNumId w:val="18"/>
  </w:num>
  <w:num w:numId="24" w16cid:durableId="1445611177">
    <w:abstractNumId w:val="33"/>
  </w:num>
  <w:num w:numId="25" w16cid:durableId="831920027">
    <w:abstractNumId w:val="29"/>
  </w:num>
  <w:num w:numId="26" w16cid:durableId="1080954472">
    <w:abstractNumId w:val="82"/>
  </w:num>
  <w:num w:numId="27" w16cid:durableId="2056350124">
    <w:abstractNumId w:val="114"/>
  </w:num>
  <w:num w:numId="28" w16cid:durableId="1122115213">
    <w:abstractNumId w:val="93"/>
  </w:num>
  <w:num w:numId="29" w16cid:durableId="1534004390">
    <w:abstractNumId w:val="12"/>
  </w:num>
  <w:num w:numId="30" w16cid:durableId="1888714174">
    <w:abstractNumId w:val="25"/>
  </w:num>
  <w:num w:numId="31" w16cid:durableId="462966911">
    <w:abstractNumId w:val="42"/>
  </w:num>
  <w:num w:numId="32" w16cid:durableId="1729959473">
    <w:abstractNumId w:val="84"/>
  </w:num>
  <w:num w:numId="33" w16cid:durableId="1234513680">
    <w:abstractNumId w:val="69"/>
  </w:num>
  <w:num w:numId="34" w16cid:durableId="1893075673">
    <w:abstractNumId w:val="40"/>
  </w:num>
  <w:num w:numId="35" w16cid:durableId="1508861982">
    <w:abstractNumId w:val="51"/>
  </w:num>
  <w:num w:numId="36" w16cid:durableId="1922979952">
    <w:abstractNumId w:val="32"/>
  </w:num>
  <w:num w:numId="37" w16cid:durableId="684474792">
    <w:abstractNumId w:val="73"/>
  </w:num>
  <w:num w:numId="38" w16cid:durableId="1555579410">
    <w:abstractNumId w:val="52"/>
  </w:num>
  <w:num w:numId="39" w16cid:durableId="356930934">
    <w:abstractNumId w:val="80"/>
  </w:num>
  <w:num w:numId="40" w16cid:durableId="1259487724">
    <w:abstractNumId w:val="100"/>
  </w:num>
  <w:num w:numId="41" w16cid:durableId="540869954">
    <w:abstractNumId w:val="0"/>
  </w:num>
  <w:num w:numId="42" w16cid:durableId="2120291797">
    <w:abstractNumId w:val="41"/>
  </w:num>
  <w:num w:numId="43" w16cid:durableId="66615966">
    <w:abstractNumId w:val="3"/>
  </w:num>
  <w:num w:numId="44" w16cid:durableId="1938370461">
    <w:abstractNumId w:val="88"/>
  </w:num>
  <w:num w:numId="45" w16cid:durableId="530069997">
    <w:abstractNumId w:val="8"/>
  </w:num>
  <w:num w:numId="46" w16cid:durableId="59446423">
    <w:abstractNumId w:val="61"/>
  </w:num>
  <w:num w:numId="47" w16cid:durableId="234242390">
    <w:abstractNumId w:val="44"/>
  </w:num>
  <w:num w:numId="48" w16cid:durableId="212347585">
    <w:abstractNumId w:val="99"/>
  </w:num>
  <w:num w:numId="49" w16cid:durableId="969481868">
    <w:abstractNumId w:val="17"/>
  </w:num>
  <w:num w:numId="50" w16cid:durableId="1696348432">
    <w:abstractNumId w:val="102"/>
  </w:num>
  <w:num w:numId="51" w16cid:durableId="1854879607">
    <w:abstractNumId w:val="91"/>
  </w:num>
  <w:num w:numId="52" w16cid:durableId="1583442599">
    <w:abstractNumId w:val="14"/>
  </w:num>
  <w:num w:numId="53" w16cid:durableId="818351014">
    <w:abstractNumId w:val="36"/>
  </w:num>
  <w:num w:numId="54" w16cid:durableId="1859466134">
    <w:abstractNumId w:val="77"/>
  </w:num>
  <w:num w:numId="55" w16cid:durableId="37632293">
    <w:abstractNumId w:val="60"/>
  </w:num>
  <w:num w:numId="56" w16cid:durableId="970861539">
    <w:abstractNumId w:val="110"/>
  </w:num>
  <w:num w:numId="57" w16cid:durableId="1480419257">
    <w:abstractNumId w:val="85"/>
  </w:num>
  <w:num w:numId="58" w16cid:durableId="886141524">
    <w:abstractNumId w:val="65"/>
  </w:num>
  <w:num w:numId="59" w16cid:durableId="315836828">
    <w:abstractNumId w:val="74"/>
  </w:num>
  <w:num w:numId="60" w16cid:durableId="1263150510">
    <w:abstractNumId w:val="31"/>
  </w:num>
  <w:num w:numId="61" w16cid:durableId="1141118103">
    <w:abstractNumId w:val="71"/>
  </w:num>
  <w:num w:numId="62" w16cid:durableId="486673999">
    <w:abstractNumId w:val="75"/>
  </w:num>
  <w:num w:numId="63" w16cid:durableId="2140568659">
    <w:abstractNumId w:val="101"/>
  </w:num>
  <w:num w:numId="64" w16cid:durableId="37898344">
    <w:abstractNumId w:val="87"/>
  </w:num>
  <w:num w:numId="65" w16cid:durableId="38406654">
    <w:abstractNumId w:val="38"/>
  </w:num>
  <w:num w:numId="66" w16cid:durableId="734007245">
    <w:abstractNumId w:val="79"/>
  </w:num>
  <w:num w:numId="67" w16cid:durableId="801774544">
    <w:abstractNumId w:val="81"/>
  </w:num>
  <w:num w:numId="68" w16cid:durableId="439297215">
    <w:abstractNumId w:val="109"/>
  </w:num>
  <w:num w:numId="69" w16cid:durableId="2055957214">
    <w:abstractNumId w:val="108"/>
  </w:num>
  <w:num w:numId="70" w16cid:durableId="183979059">
    <w:abstractNumId w:val="83"/>
  </w:num>
  <w:num w:numId="71" w16cid:durableId="55133246">
    <w:abstractNumId w:val="103"/>
  </w:num>
  <w:num w:numId="72" w16cid:durableId="1814523664">
    <w:abstractNumId w:val="107"/>
  </w:num>
  <w:num w:numId="73" w16cid:durableId="163863206">
    <w:abstractNumId w:val="35"/>
  </w:num>
  <w:num w:numId="74" w16cid:durableId="1369642611">
    <w:abstractNumId w:val="86"/>
  </w:num>
  <w:num w:numId="75" w16cid:durableId="102042219">
    <w:abstractNumId w:val="48"/>
  </w:num>
  <w:num w:numId="76" w16cid:durableId="1795096750">
    <w:abstractNumId w:val="95"/>
  </w:num>
  <w:num w:numId="77" w16cid:durableId="352925342">
    <w:abstractNumId w:val="90"/>
  </w:num>
  <w:num w:numId="78" w16cid:durableId="212500281">
    <w:abstractNumId w:val="16"/>
  </w:num>
  <w:num w:numId="79" w16cid:durableId="2119828649">
    <w:abstractNumId w:val="50"/>
  </w:num>
  <w:num w:numId="80" w16cid:durableId="1397969462">
    <w:abstractNumId w:val="112"/>
  </w:num>
  <w:num w:numId="81" w16cid:durableId="976255245">
    <w:abstractNumId w:val="96"/>
  </w:num>
  <w:num w:numId="82" w16cid:durableId="1908567140">
    <w:abstractNumId w:val="24"/>
  </w:num>
  <w:num w:numId="83" w16cid:durableId="141897967">
    <w:abstractNumId w:val="34"/>
  </w:num>
  <w:num w:numId="84" w16cid:durableId="1508444300">
    <w:abstractNumId w:val="113"/>
  </w:num>
  <w:num w:numId="85" w16cid:durableId="813832738">
    <w:abstractNumId w:val="115"/>
  </w:num>
  <w:num w:numId="86" w16cid:durableId="1533297264">
    <w:abstractNumId w:val="37"/>
  </w:num>
  <w:num w:numId="87" w16cid:durableId="1281256604">
    <w:abstractNumId w:val="78"/>
  </w:num>
  <w:num w:numId="88" w16cid:durableId="1594127179">
    <w:abstractNumId w:val="57"/>
  </w:num>
  <w:num w:numId="89" w16cid:durableId="2017221801">
    <w:abstractNumId w:val="63"/>
  </w:num>
  <w:num w:numId="90" w16cid:durableId="940988655">
    <w:abstractNumId w:val="46"/>
  </w:num>
  <w:num w:numId="91" w16cid:durableId="38169296">
    <w:abstractNumId w:val="58"/>
  </w:num>
  <w:num w:numId="92" w16cid:durableId="742030149">
    <w:abstractNumId w:val="92"/>
  </w:num>
  <w:num w:numId="93" w16cid:durableId="1707683208">
    <w:abstractNumId w:val="49"/>
  </w:num>
  <w:num w:numId="94" w16cid:durableId="653536033">
    <w:abstractNumId w:val="9"/>
  </w:num>
  <w:num w:numId="95" w16cid:durableId="1648899083">
    <w:abstractNumId w:val="105"/>
  </w:num>
  <w:num w:numId="96" w16cid:durableId="726800346">
    <w:abstractNumId w:val="62"/>
  </w:num>
  <w:num w:numId="97" w16cid:durableId="516507599">
    <w:abstractNumId w:val="66"/>
  </w:num>
  <w:num w:numId="98" w16cid:durableId="791560165">
    <w:abstractNumId w:val="55"/>
  </w:num>
  <w:num w:numId="99" w16cid:durableId="1912350034">
    <w:abstractNumId w:val="76"/>
  </w:num>
  <w:num w:numId="100" w16cid:durableId="540938971">
    <w:abstractNumId w:val="39"/>
  </w:num>
  <w:num w:numId="101" w16cid:durableId="103311709">
    <w:abstractNumId w:val="2"/>
  </w:num>
  <w:num w:numId="102" w16cid:durableId="289013977">
    <w:abstractNumId w:val="6"/>
  </w:num>
  <w:num w:numId="103" w16cid:durableId="1812281835">
    <w:abstractNumId w:val="45"/>
  </w:num>
  <w:num w:numId="104" w16cid:durableId="946085564">
    <w:abstractNumId w:val="26"/>
  </w:num>
  <w:num w:numId="105" w16cid:durableId="1124232093">
    <w:abstractNumId w:val="89"/>
  </w:num>
  <w:num w:numId="106" w16cid:durableId="1108741658">
    <w:abstractNumId w:val="111"/>
  </w:num>
  <w:num w:numId="107" w16cid:durableId="68506136">
    <w:abstractNumId w:val="13"/>
  </w:num>
  <w:num w:numId="108" w16cid:durableId="1190416448">
    <w:abstractNumId w:val="53"/>
  </w:num>
  <w:num w:numId="109" w16cid:durableId="1612125328">
    <w:abstractNumId w:val="4"/>
  </w:num>
  <w:num w:numId="110" w16cid:durableId="1541477984">
    <w:abstractNumId w:val="10"/>
  </w:num>
  <w:num w:numId="111" w16cid:durableId="1606427528">
    <w:abstractNumId w:val="67"/>
  </w:num>
  <w:num w:numId="112" w16cid:durableId="1709841139">
    <w:abstractNumId w:val="7"/>
  </w:num>
  <w:num w:numId="113" w16cid:durableId="566306459">
    <w:abstractNumId w:val="56"/>
  </w:num>
  <w:num w:numId="114" w16cid:durableId="430246676">
    <w:abstractNumId w:val="1"/>
  </w:num>
  <w:num w:numId="115" w16cid:durableId="29259773">
    <w:abstractNumId w:val="47"/>
  </w:num>
  <w:num w:numId="116" w16cid:durableId="210384327">
    <w:abstractNumId w:val="94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02"/>
    <w:rsid w:val="000E7F44"/>
    <w:rsid w:val="00173490"/>
    <w:rsid w:val="002472A7"/>
    <w:rsid w:val="00344105"/>
    <w:rsid w:val="00466241"/>
    <w:rsid w:val="004E58B2"/>
    <w:rsid w:val="007D0E45"/>
    <w:rsid w:val="008C5602"/>
    <w:rsid w:val="00917EAC"/>
    <w:rsid w:val="00C865FE"/>
    <w:rsid w:val="00F9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F029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1">
    <w:name w:val="Heading #1|1_"/>
    <w:basedOn w:val="a0"/>
    <w:link w:val="Heading110"/>
    <w:rPr>
      <w:rFonts w:ascii="Liberation Serif" w:eastAsia="Liberation Serif" w:hAnsi="Liberation Serif" w:cs="Liberation Serif"/>
      <w:b/>
      <w:bCs/>
      <w:i w:val="0"/>
      <w:iCs w:val="0"/>
      <w:smallCaps w:val="0"/>
      <w:strike w:val="0"/>
      <w:u w:val="none"/>
    </w:rPr>
  </w:style>
  <w:style w:type="character" w:customStyle="1" w:styleId="Tablecaption1">
    <w:name w:val="Table caption|1_"/>
    <w:basedOn w:val="a0"/>
    <w:link w:val="Tablecaption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Other1">
    <w:name w:val="Other|1_"/>
    <w:basedOn w:val="a0"/>
    <w:link w:val="Other10"/>
    <w:rPr>
      <w:rFonts w:ascii="Liberation Serif" w:eastAsia="Liberation Serif" w:hAnsi="Liberation Serif" w:cs="Liberation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10">
    <w:name w:val="Body text|1"/>
    <w:basedOn w:val="a"/>
    <w:link w:val="Bodytext1"/>
    <w:pPr>
      <w:spacing w:line="264" w:lineRule="auto"/>
      <w:ind w:firstLine="400"/>
    </w:pPr>
    <w:rPr>
      <w:rFonts w:ascii="Liberation Serif" w:eastAsia="Liberation Serif" w:hAnsi="Liberation Serif" w:cs="Liberation Serif"/>
      <w:sz w:val="22"/>
      <w:szCs w:val="22"/>
    </w:rPr>
  </w:style>
  <w:style w:type="paragraph" w:customStyle="1" w:styleId="Heading110">
    <w:name w:val="Heading #1|1"/>
    <w:basedOn w:val="a"/>
    <w:link w:val="Heading11"/>
    <w:pPr>
      <w:spacing w:after="320"/>
      <w:jc w:val="center"/>
      <w:outlineLvl w:val="0"/>
    </w:pPr>
    <w:rPr>
      <w:rFonts w:ascii="Liberation Serif" w:eastAsia="Liberation Serif" w:hAnsi="Liberation Serif" w:cs="Liberation Serif"/>
      <w:b/>
      <w:bCs/>
    </w:rPr>
  </w:style>
  <w:style w:type="paragraph" w:customStyle="1" w:styleId="Tablecaption10">
    <w:name w:val="Table caption|1"/>
    <w:basedOn w:val="a"/>
    <w:link w:val="Tablecaption1"/>
    <w:pPr>
      <w:spacing w:line="322" w:lineRule="auto"/>
    </w:pPr>
    <w:rPr>
      <w:rFonts w:ascii="Liberation Serif" w:eastAsia="Liberation Serif" w:hAnsi="Liberation Serif" w:cs="Liberation Serif"/>
      <w:sz w:val="18"/>
      <w:szCs w:val="18"/>
    </w:rPr>
  </w:style>
  <w:style w:type="paragraph" w:customStyle="1" w:styleId="Other10">
    <w:name w:val="Other|1"/>
    <w:basedOn w:val="a"/>
    <w:link w:val="Other1"/>
    <w:pPr>
      <w:spacing w:line="322" w:lineRule="auto"/>
      <w:ind w:firstLine="400"/>
    </w:pPr>
    <w:rPr>
      <w:rFonts w:ascii="Liberation Serif" w:eastAsia="Liberation Serif" w:hAnsi="Liberation Serif" w:cs="Liberation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6457</Words>
  <Characters>36807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Alexandra</cp:lastModifiedBy>
  <cp:revision>2</cp:revision>
  <dcterms:created xsi:type="dcterms:W3CDTF">2025-09-18T08:43:00Z</dcterms:created>
  <dcterms:modified xsi:type="dcterms:W3CDTF">2025-09-18T08:43:00Z</dcterms:modified>
</cp:coreProperties>
</file>